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57" w:rsidRPr="0042098A" w:rsidRDefault="00A86C57" w:rsidP="00A86C57">
      <w:pPr>
        <w:pStyle w:val="PlainText"/>
        <w:tabs>
          <w:tab w:val="left" w:pos="2340"/>
          <w:tab w:val="left" w:pos="8280"/>
        </w:tabs>
        <w:ind w:right="-18"/>
        <w:rPr>
          <w:rFonts w:ascii="Times New Roman" w:hAnsi="Times New Roman"/>
          <w:sz w:val="32"/>
          <w:szCs w:val="32"/>
          <w:u w:val="single"/>
        </w:rPr>
      </w:pPr>
      <w:bookmarkStart w:id="0" w:name="_GoBack"/>
      <w:bookmarkEnd w:id="0"/>
      <w:r>
        <w:rPr>
          <w:rFonts w:ascii="Times New Roman" w:hAnsi="Times New Roman"/>
          <w:sz w:val="32"/>
          <w:szCs w:val="32"/>
        </w:rPr>
        <w:t xml:space="preserve">                                      </w:t>
      </w:r>
      <w:r>
        <w:rPr>
          <w:rFonts w:ascii="Times New Roman" w:hAnsi="Times New Roman"/>
          <w:sz w:val="32"/>
          <w:szCs w:val="32"/>
          <w:u w:val="single"/>
        </w:rPr>
        <w:t>Mrs. Morris 7</w:t>
      </w:r>
      <w:r w:rsidRPr="0042098A">
        <w:rPr>
          <w:rFonts w:ascii="Times New Roman" w:hAnsi="Times New Roman"/>
          <w:sz w:val="32"/>
          <w:szCs w:val="32"/>
          <w:u w:val="single"/>
          <w:vertAlign w:val="superscript"/>
        </w:rPr>
        <w:t>th</w:t>
      </w:r>
      <w:r>
        <w:rPr>
          <w:rFonts w:ascii="Times New Roman" w:hAnsi="Times New Roman"/>
          <w:sz w:val="32"/>
          <w:szCs w:val="32"/>
          <w:u w:val="single"/>
        </w:rPr>
        <w:t xml:space="preserve"> Grade Science</w:t>
      </w:r>
    </w:p>
    <w:p w:rsidR="00A86C57" w:rsidRPr="00871CDF" w:rsidRDefault="00A86C57" w:rsidP="00A86C57">
      <w:pPr>
        <w:pStyle w:val="PlainText"/>
        <w:rPr>
          <w:rFonts w:ascii="Times New Roman" w:hAnsi="Times New Roman"/>
          <w:sz w:val="18"/>
          <w:szCs w:val="18"/>
          <w:u w:val="single"/>
        </w:rPr>
      </w:pPr>
    </w:p>
    <w:p w:rsidR="00A86C57" w:rsidRDefault="00A86C57" w:rsidP="00A86C57">
      <w:pPr>
        <w:pStyle w:val="PlainText"/>
        <w:rPr>
          <w:rFonts w:ascii="Times New Roman" w:hAnsi="Times New Roman"/>
          <w:sz w:val="4"/>
          <w:szCs w:val="4"/>
          <w:u w:val="single"/>
        </w:rPr>
      </w:pPr>
    </w:p>
    <w:p w:rsidR="00A86C57" w:rsidRDefault="00A86C57" w:rsidP="00A86C57">
      <w:pPr>
        <w:pStyle w:val="PlainText"/>
        <w:rPr>
          <w:rFonts w:ascii="Times New Roman" w:hAnsi="Times New Roman"/>
          <w:sz w:val="4"/>
          <w:szCs w:val="4"/>
          <w:u w:val="single"/>
        </w:rPr>
      </w:pPr>
    </w:p>
    <w:p w:rsidR="00A86C57" w:rsidRPr="00871CDF" w:rsidRDefault="00A86C57" w:rsidP="00A86C57">
      <w:pPr>
        <w:pStyle w:val="PlainText"/>
        <w:rPr>
          <w:rFonts w:ascii="Times New Roman" w:hAnsi="Times New Roman"/>
          <w:sz w:val="4"/>
          <w:szCs w:val="4"/>
          <w:u w:val="single"/>
        </w:rPr>
      </w:pPr>
    </w:p>
    <w:tbl>
      <w:tblPr>
        <w:tblW w:w="0" w:type="auto"/>
        <w:tblInd w:w="1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000" w:firstRow="0" w:lastRow="0" w:firstColumn="0" w:lastColumn="0" w:noHBand="0" w:noVBand="0"/>
      </w:tblPr>
      <w:tblGrid>
        <w:gridCol w:w="5040"/>
        <w:gridCol w:w="5220"/>
      </w:tblGrid>
      <w:tr w:rsidR="00A86C57" w:rsidTr="00A50FB5">
        <w:trPr>
          <w:trHeight w:val="1407"/>
        </w:trPr>
        <w:tc>
          <w:tcPr>
            <w:tcW w:w="5040" w:type="dxa"/>
          </w:tcPr>
          <w:p w:rsidR="00A86C57" w:rsidRPr="00871CDF" w:rsidRDefault="00A86C57" w:rsidP="00A50FB5">
            <w:pPr>
              <w:pStyle w:val="PlainText"/>
              <w:ind w:right="-108"/>
              <w:jc w:val="center"/>
              <w:rPr>
                <w:rFonts w:ascii="Times New Roman" w:hAnsi="Times New Roman"/>
                <w:b/>
                <w:sz w:val="4"/>
                <w:szCs w:val="4"/>
                <w:u w:val="single"/>
              </w:rPr>
            </w:pPr>
          </w:p>
          <w:p w:rsidR="00A86C57" w:rsidRPr="003868F2" w:rsidRDefault="00A86C57" w:rsidP="00A50FB5">
            <w:pPr>
              <w:pStyle w:val="PlainText"/>
              <w:jc w:val="center"/>
              <w:rPr>
                <w:rFonts w:ascii="Times New Roman" w:hAnsi="Times New Roman"/>
                <w:b/>
                <w:sz w:val="22"/>
                <w:szCs w:val="22"/>
                <w:u w:val="single"/>
              </w:rPr>
            </w:pPr>
            <w:r w:rsidRPr="003868F2">
              <w:rPr>
                <w:rFonts w:ascii="Times New Roman" w:hAnsi="Times New Roman"/>
                <w:b/>
                <w:sz w:val="22"/>
                <w:szCs w:val="22"/>
                <w:u w:val="single"/>
              </w:rPr>
              <w:t>The Principles</w:t>
            </w:r>
          </w:p>
          <w:p w:rsidR="00A86C57" w:rsidRPr="003868F2" w:rsidRDefault="00A86C57" w:rsidP="00A50FB5">
            <w:pPr>
              <w:pStyle w:val="PlainText"/>
              <w:spacing w:before="40"/>
              <w:ind w:left="706" w:hanging="274"/>
              <w:rPr>
                <w:rFonts w:ascii="Times New Roman" w:hAnsi="Times New Roman"/>
                <w:b/>
                <w:sz w:val="22"/>
                <w:szCs w:val="22"/>
              </w:rPr>
            </w:pPr>
            <w:r w:rsidRPr="003868F2">
              <w:rPr>
                <w:rFonts w:ascii="Times New Roman" w:hAnsi="Times New Roman"/>
                <w:b/>
                <w:sz w:val="22"/>
                <w:szCs w:val="22"/>
              </w:rPr>
              <w:t>1.   You are here to learn.</w:t>
            </w:r>
          </w:p>
          <w:p w:rsidR="00A86C57" w:rsidRPr="003868F2" w:rsidRDefault="00A86C57" w:rsidP="00A50FB5">
            <w:pPr>
              <w:pStyle w:val="PlainText"/>
              <w:ind w:left="702" w:hanging="270"/>
              <w:rPr>
                <w:rFonts w:ascii="Times New Roman" w:hAnsi="Times New Roman"/>
                <w:b/>
                <w:sz w:val="22"/>
                <w:szCs w:val="22"/>
              </w:rPr>
            </w:pPr>
            <w:r w:rsidRPr="003868F2">
              <w:rPr>
                <w:rFonts w:ascii="Times New Roman" w:hAnsi="Times New Roman"/>
                <w:b/>
                <w:sz w:val="22"/>
                <w:szCs w:val="22"/>
              </w:rPr>
              <w:t>2.   I am here to teach.</w:t>
            </w:r>
          </w:p>
          <w:p w:rsidR="00A86C57" w:rsidRPr="00871CDF" w:rsidRDefault="00A86C57" w:rsidP="00A50FB5">
            <w:pPr>
              <w:pStyle w:val="PlainText"/>
              <w:ind w:left="792" w:hanging="360"/>
              <w:rPr>
                <w:rFonts w:ascii="Times New Roman" w:hAnsi="Times New Roman"/>
                <w:b/>
                <w:sz w:val="22"/>
                <w:szCs w:val="22"/>
              </w:rPr>
            </w:pPr>
            <w:r w:rsidRPr="003868F2">
              <w:rPr>
                <w:rFonts w:ascii="Times New Roman" w:hAnsi="Times New Roman"/>
                <w:b/>
                <w:sz w:val="22"/>
                <w:szCs w:val="22"/>
              </w:rPr>
              <w:t>3.   Nothing should interfere with your      learning or my teaching</w:t>
            </w:r>
          </w:p>
        </w:tc>
        <w:tc>
          <w:tcPr>
            <w:tcW w:w="5220" w:type="dxa"/>
          </w:tcPr>
          <w:p w:rsidR="00A86C57" w:rsidRPr="00871CDF" w:rsidRDefault="00A86C57" w:rsidP="00A50FB5">
            <w:pPr>
              <w:pStyle w:val="PlainText"/>
              <w:jc w:val="center"/>
              <w:rPr>
                <w:rFonts w:ascii="Times New Roman" w:hAnsi="Times New Roman"/>
                <w:b/>
                <w:sz w:val="4"/>
                <w:szCs w:val="4"/>
                <w:u w:val="single"/>
              </w:rPr>
            </w:pPr>
          </w:p>
          <w:p w:rsidR="00A86C57" w:rsidRPr="009E7A32" w:rsidRDefault="00A86C57" w:rsidP="00A50FB5">
            <w:pPr>
              <w:pStyle w:val="PlainText"/>
              <w:jc w:val="center"/>
              <w:rPr>
                <w:rFonts w:ascii="Times New Roman" w:hAnsi="Times New Roman"/>
                <w:b/>
                <w:sz w:val="22"/>
                <w:szCs w:val="22"/>
                <w:u w:val="single"/>
              </w:rPr>
            </w:pPr>
            <w:r w:rsidRPr="009E7A32">
              <w:rPr>
                <w:rFonts w:ascii="Times New Roman" w:hAnsi="Times New Roman"/>
                <w:b/>
                <w:sz w:val="22"/>
                <w:szCs w:val="22"/>
                <w:u w:val="single"/>
              </w:rPr>
              <w:t>The Basics</w:t>
            </w:r>
          </w:p>
          <w:p w:rsidR="00A86C57" w:rsidRPr="00CA1FCB" w:rsidRDefault="00A86C57" w:rsidP="00A50FB5">
            <w:pPr>
              <w:pStyle w:val="PlainText"/>
              <w:numPr>
                <w:ilvl w:val="0"/>
                <w:numId w:val="1"/>
              </w:numPr>
              <w:tabs>
                <w:tab w:val="clear" w:pos="360"/>
                <w:tab w:val="num" w:pos="702"/>
              </w:tabs>
              <w:ind w:left="702"/>
              <w:rPr>
                <w:rFonts w:ascii="Times New Roman" w:hAnsi="Times New Roman"/>
                <w:b/>
                <w:sz w:val="22"/>
                <w:szCs w:val="22"/>
              </w:rPr>
            </w:pPr>
            <w:r w:rsidRPr="00CA1FCB">
              <w:rPr>
                <w:rFonts w:ascii="Times New Roman" w:hAnsi="Times New Roman"/>
                <w:b/>
                <w:sz w:val="22"/>
                <w:szCs w:val="22"/>
              </w:rPr>
              <w:t>Be on time.</w:t>
            </w:r>
          </w:p>
          <w:p w:rsidR="00A86C57" w:rsidRPr="00CA1FCB" w:rsidRDefault="00A86C57" w:rsidP="00A50FB5">
            <w:pPr>
              <w:pStyle w:val="PlainText"/>
              <w:numPr>
                <w:ilvl w:val="0"/>
                <w:numId w:val="1"/>
              </w:numPr>
              <w:tabs>
                <w:tab w:val="clear" w:pos="360"/>
                <w:tab w:val="num" w:pos="702"/>
              </w:tabs>
              <w:ind w:left="702"/>
              <w:rPr>
                <w:rFonts w:ascii="Times New Roman" w:hAnsi="Times New Roman"/>
                <w:b/>
                <w:sz w:val="22"/>
                <w:szCs w:val="22"/>
              </w:rPr>
            </w:pPr>
            <w:r w:rsidRPr="00CA1FCB">
              <w:rPr>
                <w:rFonts w:ascii="Times New Roman" w:hAnsi="Times New Roman"/>
                <w:b/>
                <w:sz w:val="22"/>
                <w:szCs w:val="22"/>
              </w:rPr>
              <w:t>Be prepared.</w:t>
            </w:r>
          </w:p>
          <w:p w:rsidR="00A86C57" w:rsidRPr="00CA1FCB" w:rsidRDefault="00A86C57" w:rsidP="00A50FB5">
            <w:pPr>
              <w:pStyle w:val="PlainText"/>
              <w:numPr>
                <w:ilvl w:val="0"/>
                <w:numId w:val="1"/>
              </w:numPr>
              <w:tabs>
                <w:tab w:val="clear" w:pos="360"/>
                <w:tab w:val="num" w:pos="702"/>
              </w:tabs>
              <w:ind w:left="702"/>
              <w:rPr>
                <w:rFonts w:ascii="Times New Roman" w:hAnsi="Times New Roman"/>
                <w:b/>
                <w:sz w:val="22"/>
                <w:szCs w:val="22"/>
              </w:rPr>
            </w:pPr>
            <w:r w:rsidRPr="00CA1FCB">
              <w:rPr>
                <w:rFonts w:ascii="Times New Roman" w:hAnsi="Times New Roman"/>
                <w:b/>
                <w:sz w:val="22"/>
                <w:szCs w:val="22"/>
              </w:rPr>
              <w:t>Participate and do your work.</w:t>
            </w:r>
          </w:p>
          <w:p w:rsidR="00A86C57" w:rsidRPr="00871CDF" w:rsidRDefault="00A86C57" w:rsidP="00A50FB5">
            <w:pPr>
              <w:pStyle w:val="PlainText"/>
              <w:numPr>
                <w:ilvl w:val="0"/>
                <w:numId w:val="1"/>
              </w:numPr>
              <w:tabs>
                <w:tab w:val="clear" w:pos="360"/>
                <w:tab w:val="num" w:pos="702"/>
              </w:tabs>
              <w:ind w:left="702"/>
              <w:rPr>
                <w:rFonts w:ascii="Times New Roman" w:hAnsi="Times New Roman"/>
                <w:b/>
                <w:sz w:val="22"/>
                <w:szCs w:val="22"/>
              </w:rPr>
            </w:pPr>
            <w:r>
              <w:rPr>
                <w:rFonts w:ascii="Times New Roman" w:hAnsi="Times New Roman"/>
                <w:b/>
                <w:sz w:val="22"/>
                <w:szCs w:val="22"/>
              </w:rPr>
              <w:t>Respect the rights</w:t>
            </w:r>
            <w:r w:rsidRPr="00CA1FCB">
              <w:rPr>
                <w:rFonts w:ascii="Times New Roman" w:hAnsi="Times New Roman"/>
                <w:b/>
                <w:sz w:val="22"/>
                <w:szCs w:val="22"/>
              </w:rPr>
              <w:t xml:space="preserve"> and property of others.</w:t>
            </w:r>
          </w:p>
        </w:tc>
      </w:tr>
    </w:tbl>
    <w:p w:rsidR="00A86C57" w:rsidRPr="009E7A32" w:rsidRDefault="00A86C57" w:rsidP="00A86C57">
      <w:pPr>
        <w:pStyle w:val="PlainText"/>
        <w:rPr>
          <w:rFonts w:ascii="Times New Roman" w:hAnsi="Times New Roman"/>
          <w:b/>
          <w:sz w:val="10"/>
          <w:szCs w:val="10"/>
          <w:u w:val="single"/>
        </w:rPr>
      </w:pPr>
    </w:p>
    <w:p w:rsidR="00A86C57" w:rsidRPr="00482D5D" w:rsidRDefault="00A86C57" w:rsidP="00A86C57">
      <w:pPr>
        <w:pStyle w:val="PlainText"/>
        <w:rPr>
          <w:rFonts w:ascii="Times New Roman" w:hAnsi="Times New Roman"/>
          <w:b/>
          <w:sz w:val="23"/>
          <w:szCs w:val="23"/>
        </w:rPr>
      </w:pPr>
      <w:r>
        <w:rPr>
          <w:rFonts w:ascii="Times New Roman" w:hAnsi="Times New Roman"/>
          <w:b/>
          <w:sz w:val="23"/>
          <w:szCs w:val="23"/>
          <w:u w:val="single"/>
        </w:rPr>
        <w:t>Recommended items to bring</w:t>
      </w:r>
      <w:r w:rsidRPr="009E7A32">
        <w:rPr>
          <w:rFonts w:ascii="Times New Roman" w:hAnsi="Times New Roman"/>
          <w:b/>
          <w:sz w:val="23"/>
          <w:szCs w:val="23"/>
          <w:u w:val="single"/>
        </w:rPr>
        <w:t xml:space="preserve"> </w:t>
      </w:r>
      <w:r>
        <w:rPr>
          <w:rFonts w:ascii="Times New Roman" w:hAnsi="Times New Roman"/>
          <w:b/>
          <w:sz w:val="23"/>
          <w:szCs w:val="23"/>
          <w:u w:val="single"/>
        </w:rPr>
        <w:t>to class each day</w:t>
      </w:r>
      <w:r w:rsidRPr="009E7A32">
        <w:rPr>
          <w:rFonts w:ascii="Times New Roman" w:hAnsi="Times New Roman"/>
          <w:b/>
          <w:sz w:val="23"/>
          <w:szCs w:val="23"/>
          <w:u w:val="single"/>
        </w:rPr>
        <w:t>?</w:t>
      </w:r>
      <w:r>
        <w:rPr>
          <w:rFonts w:ascii="Times New Roman" w:hAnsi="Times New Roman"/>
          <w:sz w:val="23"/>
          <w:szCs w:val="23"/>
        </w:rPr>
        <w:tab/>
      </w:r>
      <w:r>
        <w:rPr>
          <w:rFonts w:ascii="Times New Roman" w:hAnsi="Times New Roman"/>
          <w:sz w:val="23"/>
          <w:szCs w:val="23"/>
        </w:rPr>
        <w:tab/>
      </w:r>
      <w:r>
        <w:rPr>
          <w:rFonts w:ascii="Times New Roman" w:hAnsi="Times New Roman"/>
          <w:b/>
          <w:sz w:val="23"/>
          <w:szCs w:val="23"/>
        </w:rPr>
        <w:t xml:space="preserve">  </w:t>
      </w:r>
    </w:p>
    <w:p w:rsidR="00A86C57" w:rsidRPr="009A7091" w:rsidRDefault="00A86C57" w:rsidP="00A86C57">
      <w:pPr>
        <w:numPr>
          <w:ilvl w:val="0"/>
          <w:numId w:val="2"/>
        </w:numPr>
        <w:tabs>
          <w:tab w:val="clear" w:pos="1620"/>
          <w:tab w:val="num" w:pos="720"/>
        </w:tabs>
        <w:ind w:left="720" w:right="-108"/>
        <w:rPr>
          <w:b/>
          <w:sz w:val="23"/>
          <w:szCs w:val="23"/>
          <w:u w:val="single"/>
        </w:rPr>
      </w:pPr>
      <w:r w:rsidRPr="00EB7A56">
        <w:rPr>
          <w:b/>
          <w:sz w:val="23"/>
          <w:szCs w:val="23"/>
        </w:rPr>
        <w:t>Binder</w:t>
      </w:r>
      <w:r>
        <w:rPr>
          <w:b/>
          <w:sz w:val="23"/>
          <w:szCs w:val="23"/>
        </w:rPr>
        <w:t xml:space="preserve"> (suggested)</w:t>
      </w:r>
      <w:r w:rsidRPr="009A7091">
        <w:rPr>
          <w:b/>
          <w:sz w:val="23"/>
          <w:szCs w:val="23"/>
        </w:rPr>
        <w:t>:</w:t>
      </w:r>
      <w:r>
        <w:rPr>
          <w:sz w:val="23"/>
          <w:szCs w:val="23"/>
        </w:rPr>
        <w:t xml:space="preserve"> You have two options</w:t>
      </w:r>
      <w:r w:rsidRPr="009A7091">
        <w:rPr>
          <w:sz w:val="23"/>
          <w:szCs w:val="23"/>
        </w:rPr>
        <w:t xml:space="preserve"> – a 1½” binder used only for science   </w:t>
      </w:r>
      <w:r w:rsidRPr="009A7091">
        <w:rPr>
          <w:b/>
          <w:sz w:val="23"/>
          <w:szCs w:val="23"/>
          <w:u w:val="single"/>
        </w:rPr>
        <w:t>OR</w:t>
      </w:r>
      <w:r w:rsidRPr="009A7091">
        <w:rPr>
          <w:sz w:val="23"/>
          <w:szCs w:val="23"/>
        </w:rPr>
        <w:t xml:space="preserve">   a 2½”-3” size binder that you share with your other classes </w:t>
      </w:r>
      <w:r w:rsidRPr="009A7091">
        <w:rPr>
          <w:b/>
          <w:sz w:val="23"/>
          <w:szCs w:val="23"/>
          <w:u w:val="single"/>
        </w:rPr>
        <w:t>with</w:t>
      </w:r>
      <w:r w:rsidRPr="009A7091">
        <w:rPr>
          <w:sz w:val="23"/>
          <w:szCs w:val="23"/>
          <w:u w:val="single"/>
        </w:rPr>
        <w:t xml:space="preserve"> </w:t>
      </w:r>
      <w:r w:rsidRPr="009A7091">
        <w:rPr>
          <w:b/>
          <w:sz w:val="23"/>
          <w:szCs w:val="23"/>
          <w:u w:val="single"/>
        </w:rPr>
        <w:t>a separate section for science</w:t>
      </w:r>
      <w:r w:rsidRPr="009A7091">
        <w:rPr>
          <w:sz w:val="23"/>
          <w:szCs w:val="23"/>
          <w:u w:val="single"/>
        </w:rPr>
        <w:t>.</w:t>
      </w:r>
      <w:r w:rsidRPr="004270BF">
        <w:rPr>
          <w:sz w:val="23"/>
          <w:szCs w:val="23"/>
        </w:rPr>
        <w:t xml:space="preserve"> </w:t>
      </w:r>
      <w:r w:rsidRPr="00553F3A">
        <w:rPr>
          <w:sz w:val="23"/>
          <w:szCs w:val="23"/>
        </w:rPr>
        <w:t>The binder</w:t>
      </w:r>
      <w:r>
        <w:rPr>
          <w:sz w:val="23"/>
          <w:szCs w:val="23"/>
        </w:rPr>
        <w:t xml:space="preserve"> is </w:t>
      </w:r>
      <w:r w:rsidRPr="009A7091">
        <w:rPr>
          <w:sz w:val="23"/>
          <w:szCs w:val="23"/>
        </w:rPr>
        <w:t xml:space="preserve">where notes and </w:t>
      </w:r>
      <w:r>
        <w:rPr>
          <w:sz w:val="23"/>
          <w:szCs w:val="23"/>
        </w:rPr>
        <w:t xml:space="preserve">many </w:t>
      </w:r>
      <w:r w:rsidRPr="009A7091">
        <w:rPr>
          <w:sz w:val="23"/>
          <w:szCs w:val="23"/>
        </w:rPr>
        <w:t xml:space="preserve">assignments will be kept </w:t>
      </w:r>
      <w:r>
        <w:rPr>
          <w:sz w:val="23"/>
          <w:szCs w:val="23"/>
        </w:rPr>
        <w:t xml:space="preserve">so you have them </w:t>
      </w:r>
      <w:r w:rsidRPr="009A7091">
        <w:rPr>
          <w:sz w:val="23"/>
          <w:szCs w:val="23"/>
        </w:rPr>
        <w:t xml:space="preserve">to study for quizzes and exams. I will collect </w:t>
      </w:r>
      <w:r>
        <w:rPr>
          <w:sz w:val="23"/>
          <w:szCs w:val="23"/>
        </w:rPr>
        <w:t xml:space="preserve">the work and grade it at the end of each unit. </w:t>
      </w:r>
    </w:p>
    <w:p w:rsidR="00A86C57" w:rsidRPr="00EB7A56" w:rsidRDefault="00A86C57" w:rsidP="00A86C57">
      <w:pPr>
        <w:numPr>
          <w:ilvl w:val="1"/>
          <w:numId w:val="2"/>
        </w:numPr>
        <w:tabs>
          <w:tab w:val="clear" w:pos="1620"/>
          <w:tab w:val="num" w:pos="900"/>
        </w:tabs>
        <w:ind w:left="900" w:right="-108" w:hanging="180"/>
        <w:rPr>
          <w:b/>
          <w:sz w:val="23"/>
          <w:szCs w:val="23"/>
        </w:rPr>
      </w:pPr>
      <w:r w:rsidRPr="00EB7A56">
        <w:rPr>
          <w:b/>
          <w:sz w:val="23"/>
          <w:szCs w:val="23"/>
        </w:rPr>
        <w:t>Other Items Kept in Binder:</w:t>
      </w:r>
    </w:p>
    <w:p w:rsidR="00A86C57" w:rsidRPr="00EB7A56" w:rsidRDefault="00A86C57" w:rsidP="00A86C57">
      <w:pPr>
        <w:numPr>
          <w:ilvl w:val="1"/>
          <w:numId w:val="2"/>
        </w:numPr>
        <w:tabs>
          <w:tab w:val="clear" w:pos="1620"/>
          <w:tab w:val="num" w:pos="1260"/>
        </w:tabs>
        <w:ind w:left="1260" w:hanging="180"/>
        <w:rPr>
          <w:sz w:val="23"/>
          <w:szCs w:val="23"/>
        </w:rPr>
      </w:pPr>
      <w:r w:rsidRPr="00482D5D">
        <w:rPr>
          <w:b/>
          <w:sz w:val="23"/>
          <w:szCs w:val="23"/>
        </w:rPr>
        <w:t>Interactive Reader/Study Guide Workbook</w:t>
      </w:r>
      <w:r>
        <w:rPr>
          <w:b/>
          <w:sz w:val="23"/>
          <w:szCs w:val="23"/>
        </w:rPr>
        <w:t xml:space="preserve"> (required)</w:t>
      </w:r>
      <w:r w:rsidRPr="00482D5D">
        <w:rPr>
          <w:b/>
          <w:sz w:val="23"/>
          <w:szCs w:val="23"/>
        </w:rPr>
        <w:t>:</w:t>
      </w:r>
      <w:r>
        <w:rPr>
          <w:sz w:val="23"/>
          <w:szCs w:val="23"/>
        </w:rPr>
        <w:t xml:space="preserve"> This will be handed out the first or second week of school. </w:t>
      </w:r>
      <w:r w:rsidRPr="00482D5D">
        <w:rPr>
          <w:sz w:val="23"/>
          <w:szCs w:val="23"/>
        </w:rPr>
        <w:t>It must be brought to class daily</w:t>
      </w:r>
      <w:r>
        <w:rPr>
          <w:sz w:val="23"/>
          <w:szCs w:val="23"/>
        </w:rPr>
        <w:t>. The science textbook will be left at home as a reference.</w:t>
      </w:r>
    </w:p>
    <w:p w:rsidR="00A86C57" w:rsidRPr="0019416E" w:rsidRDefault="00A86C57" w:rsidP="00A86C57">
      <w:pPr>
        <w:numPr>
          <w:ilvl w:val="0"/>
          <w:numId w:val="2"/>
        </w:numPr>
        <w:tabs>
          <w:tab w:val="clear" w:pos="1620"/>
          <w:tab w:val="num" w:pos="720"/>
        </w:tabs>
        <w:ind w:left="720"/>
        <w:rPr>
          <w:b/>
          <w:bCs/>
          <w:sz w:val="24"/>
          <w:szCs w:val="24"/>
        </w:rPr>
      </w:pPr>
      <w:r w:rsidRPr="0019416E">
        <w:rPr>
          <w:b/>
          <w:sz w:val="23"/>
          <w:szCs w:val="23"/>
        </w:rPr>
        <w:t>Planner provided by school (required):</w:t>
      </w:r>
      <w:r w:rsidRPr="0019416E">
        <w:rPr>
          <w:sz w:val="23"/>
          <w:szCs w:val="23"/>
        </w:rPr>
        <w:t xml:space="preserve"> Used to write down homework assignments &amp; important announcements. </w:t>
      </w:r>
    </w:p>
    <w:p w:rsidR="00A86C57" w:rsidRPr="009E7A32" w:rsidRDefault="00A86C57" w:rsidP="00A86C57">
      <w:pPr>
        <w:rPr>
          <w:sz w:val="8"/>
          <w:szCs w:val="8"/>
        </w:rPr>
      </w:pPr>
    </w:p>
    <w:p w:rsidR="00A86C57" w:rsidRPr="009E7A32" w:rsidRDefault="00A86C57" w:rsidP="00A86C57">
      <w:pPr>
        <w:rPr>
          <w:b/>
          <w:bCs/>
          <w:sz w:val="8"/>
          <w:szCs w:val="8"/>
        </w:rPr>
      </w:pPr>
    </w:p>
    <w:p w:rsidR="00A86C57" w:rsidRPr="009E7A32" w:rsidRDefault="00A86C57" w:rsidP="00A86C57">
      <w:pPr>
        <w:rPr>
          <w:sz w:val="6"/>
          <w:szCs w:val="6"/>
        </w:rPr>
      </w:pPr>
    </w:p>
    <w:p w:rsidR="00A86C57" w:rsidRPr="009E7A32" w:rsidRDefault="00A86C57" w:rsidP="00A86C57">
      <w:pPr>
        <w:rPr>
          <w:b/>
          <w:sz w:val="23"/>
          <w:szCs w:val="23"/>
          <w:u w:val="single"/>
        </w:rPr>
      </w:pPr>
      <w:r w:rsidRPr="009E7A32">
        <w:rPr>
          <w:b/>
          <w:sz w:val="23"/>
          <w:szCs w:val="23"/>
          <w:u w:val="single"/>
        </w:rPr>
        <w:t>How can I check my grade and how are grades calculated?</w:t>
      </w:r>
    </w:p>
    <w:p w:rsidR="00A86C57" w:rsidRPr="00BF5C0D" w:rsidRDefault="00A86C57" w:rsidP="00A86C57">
      <w:pPr>
        <w:numPr>
          <w:ilvl w:val="0"/>
          <w:numId w:val="3"/>
        </w:numPr>
        <w:tabs>
          <w:tab w:val="clear" w:pos="1440"/>
          <w:tab w:val="num" w:pos="720"/>
        </w:tabs>
        <w:ind w:left="720"/>
        <w:rPr>
          <w:sz w:val="23"/>
          <w:szCs w:val="23"/>
        </w:rPr>
      </w:pPr>
      <w:r w:rsidRPr="00BF5C0D">
        <w:rPr>
          <w:b/>
          <w:sz w:val="23"/>
          <w:szCs w:val="23"/>
        </w:rPr>
        <w:t>Parent Connect</w:t>
      </w:r>
      <w:r w:rsidRPr="00BF5C0D">
        <w:rPr>
          <w:sz w:val="23"/>
          <w:szCs w:val="23"/>
        </w:rPr>
        <w:t xml:space="preserve">:  </w:t>
      </w:r>
      <w:r>
        <w:rPr>
          <w:sz w:val="23"/>
          <w:szCs w:val="23"/>
        </w:rPr>
        <w:t xml:space="preserve">This site is for parents to check student’s grades. </w:t>
      </w:r>
      <w:r w:rsidRPr="00BF5C0D">
        <w:rPr>
          <w:sz w:val="23"/>
          <w:szCs w:val="23"/>
        </w:rPr>
        <w:t>You should h</w:t>
      </w:r>
      <w:r>
        <w:rPr>
          <w:sz w:val="23"/>
          <w:szCs w:val="23"/>
        </w:rPr>
        <w:t>ave been given an ID</w:t>
      </w:r>
      <w:r w:rsidRPr="00BF5C0D">
        <w:rPr>
          <w:sz w:val="23"/>
          <w:szCs w:val="23"/>
        </w:rPr>
        <w:t xml:space="preserve"> number and passwor</w:t>
      </w:r>
      <w:r>
        <w:rPr>
          <w:sz w:val="23"/>
          <w:szCs w:val="23"/>
        </w:rPr>
        <w:t xml:space="preserve">d in the registration packet. </w:t>
      </w:r>
      <w:r w:rsidRPr="00BF5C0D">
        <w:rPr>
          <w:sz w:val="23"/>
          <w:szCs w:val="23"/>
        </w:rPr>
        <w:t xml:space="preserve">If lost, call the front office for the information. </w:t>
      </w:r>
    </w:p>
    <w:p w:rsidR="00A86C57" w:rsidRPr="006B1F3B" w:rsidRDefault="00A86C57" w:rsidP="00A86C57">
      <w:pPr>
        <w:numPr>
          <w:ilvl w:val="0"/>
          <w:numId w:val="3"/>
        </w:numPr>
        <w:tabs>
          <w:tab w:val="clear" w:pos="1440"/>
          <w:tab w:val="num" w:pos="720"/>
        </w:tabs>
        <w:ind w:left="720"/>
        <w:rPr>
          <w:b/>
          <w:sz w:val="23"/>
          <w:szCs w:val="23"/>
        </w:rPr>
      </w:pPr>
      <w:r w:rsidRPr="0019416E">
        <w:rPr>
          <w:b/>
          <w:sz w:val="23"/>
          <w:szCs w:val="23"/>
        </w:rPr>
        <w:t>Grade Policy:</w:t>
      </w:r>
      <w:r w:rsidRPr="0019416E">
        <w:rPr>
          <w:sz w:val="23"/>
          <w:szCs w:val="23"/>
        </w:rPr>
        <w:t xml:space="preserve">  Grades will be based on student performance on assignments, unit binders, labs, tests, quizzes, and class participation/responsibility. Grades will be determined by the total points</w:t>
      </w:r>
      <w:r w:rsidRPr="0019416E">
        <w:rPr>
          <w:sz w:val="24"/>
          <w:szCs w:val="24"/>
        </w:rPr>
        <w:t xml:space="preserve"> earned compared to the total points possible in the grading period.</w:t>
      </w:r>
    </w:p>
    <w:p w:rsidR="00A86C57" w:rsidRPr="009E7A32" w:rsidRDefault="00A86C57" w:rsidP="00A86C57">
      <w:pPr>
        <w:pStyle w:val="PlainText"/>
        <w:rPr>
          <w:rFonts w:ascii="Times New Roman" w:hAnsi="Times New Roman"/>
          <w:b/>
          <w:sz w:val="8"/>
          <w:szCs w:val="8"/>
          <w:u w:val="single"/>
        </w:rPr>
      </w:pPr>
    </w:p>
    <w:p w:rsidR="00A86C57" w:rsidRPr="009E7A32" w:rsidRDefault="00A86C57" w:rsidP="00A86C57">
      <w:pPr>
        <w:pStyle w:val="PlainText"/>
        <w:rPr>
          <w:rFonts w:ascii="Times New Roman" w:hAnsi="Times New Roman"/>
          <w:b/>
          <w:sz w:val="23"/>
          <w:szCs w:val="23"/>
        </w:rPr>
      </w:pPr>
      <w:r w:rsidRPr="009E7A32">
        <w:rPr>
          <w:rFonts w:ascii="Times New Roman" w:hAnsi="Times New Roman"/>
          <w:b/>
          <w:sz w:val="23"/>
          <w:szCs w:val="23"/>
          <w:u w:val="single"/>
        </w:rPr>
        <w:t>What are the Tardy &amp; Class Management Policies?</w:t>
      </w:r>
    </w:p>
    <w:p w:rsidR="00A86C57" w:rsidRDefault="00A86C57" w:rsidP="00A86C57">
      <w:pPr>
        <w:rPr>
          <w:sz w:val="23"/>
          <w:szCs w:val="23"/>
        </w:rPr>
      </w:pPr>
      <w:r w:rsidRPr="00975EE0">
        <w:rPr>
          <w:sz w:val="23"/>
          <w:szCs w:val="23"/>
        </w:rPr>
        <w:t xml:space="preserve">You will be expected to be in your assigned </w:t>
      </w:r>
      <w:r>
        <w:rPr>
          <w:sz w:val="23"/>
          <w:szCs w:val="23"/>
        </w:rPr>
        <w:t>seat</w:t>
      </w:r>
      <w:r w:rsidRPr="00975EE0">
        <w:rPr>
          <w:sz w:val="23"/>
          <w:szCs w:val="23"/>
        </w:rPr>
        <w:t xml:space="preserve"> when the starti</w:t>
      </w:r>
      <w:r>
        <w:rPr>
          <w:sz w:val="23"/>
          <w:szCs w:val="23"/>
        </w:rPr>
        <w:t xml:space="preserve">ng bell rings or you are tardy. </w:t>
      </w:r>
      <w:r w:rsidRPr="00975EE0">
        <w:rPr>
          <w:sz w:val="23"/>
          <w:szCs w:val="23"/>
        </w:rPr>
        <w:t xml:space="preserve">It is your responsibility to follow all school and classroom guidelines. You are expected to respect the lives and property of others, including students, teachers, staff members, and visitors (including substitutes). </w:t>
      </w:r>
    </w:p>
    <w:p w:rsidR="00A86C57" w:rsidRPr="00F21014" w:rsidRDefault="00A86C57" w:rsidP="00A86C57">
      <w:pPr>
        <w:rPr>
          <w:sz w:val="24"/>
          <w:szCs w:val="24"/>
        </w:rPr>
      </w:pPr>
    </w:p>
    <w:p w:rsidR="00A86C57" w:rsidRPr="00441FBA" w:rsidRDefault="00A86C57" w:rsidP="00A86C57">
      <w:pPr>
        <w:pStyle w:val="PlainText"/>
        <w:rPr>
          <w:rFonts w:ascii="Times New Roman" w:hAnsi="Times New Roman"/>
          <w:b/>
          <w:sz w:val="24"/>
          <w:szCs w:val="24"/>
          <w:u w:val="single"/>
        </w:rPr>
      </w:pPr>
      <w:r>
        <w:rPr>
          <w:rFonts w:ascii="Times New Roman" w:hAnsi="Times New Roman"/>
          <w:b/>
          <w:sz w:val="24"/>
          <w:szCs w:val="24"/>
          <w:u w:val="single"/>
        </w:rPr>
        <w:t>What are</w:t>
      </w:r>
      <w:r w:rsidRPr="00441FBA">
        <w:rPr>
          <w:rFonts w:ascii="Times New Roman" w:hAnsi="Times New Roman"/>
          <w:b/>
          <w:sz w:val="24"/>
          <w:szCs w:val="24"/>
          <w:u w:val="single"/>
        </w:rPr>
        <w:t xml:space="preserve"> the Homework/Make Up/</w:t>
      </w:r>
      <w:r>
        <w:rPr>
          <w:rFonts w:ascii="Times New Roman" w:hAnsi="Times New Roman"/>
          <w:b/>
          <w:sz w:val="24"/>
          <w:szCs w:val="24"/>
          <w:u w:val="single"/>
        </w:rPr>
        <w:t>Absence Policies</w:t>
      </w:r>
      <w:r w:rsidRPr="00441FBA">
        <w:rPr>
          <w:rFonts w:ascii="Times New Roman" w:hAnsi="Times New Roman"/>
          <w:b/>
          <w:sz w:val="24"/>
          <w:szCs w:val="24"/>
          <w:u w:val="single"/>
        </w:rPr>
        <w:t>?</w:t>
      </w:r>
    </w:p>
    <w:p w:rsidR="00A86C57" w:rsidRPr="00C47EB3" w:rsidRDefault="00A86C57" w:rsidP="00A86C57">
      <w:pPr>
        <w:numPr>
          <w:ilvl w:val="0"/>
          <w:numId w:val="4"/>
        </w:numPr>
        <w:tabs>
          <w:tab w:val="clear" w:pos="1440"/>
        </w:tabs>
        <w:ind w:left="720"/>
        <w:rPr>
          <w:sz w:val="23"/>
          <w:szCs w:val="23"/>
        </w:rPr>
      </w:pPr>
      <w:r w:rsidRPr="003868F2">
        <w:rPr>
          <w:b/>
          <w:sz w:val="23"/>
          <w:szCs w:val="23"/>
        </w:rPr>
        <w:t>Homework:</w:t>
      </w:r>
      <w:r w:rsidRPr="00C47EB3">
        <w:rPr>
          <w:sz w:val="23"/>
          <w:szCs w:val="23"/>
        </w:rPr>
        <w:t xml:space="preserve"> </w:t>
      </w:r>
      <w:r>
        <w:rPr>
          <w:sz w:val="23"/>
          <w:szCs w:val="23"/>
        </w:rPr>
        <w:t xml:space="preserve"> </w:t>
      </w:r>
      <w:r w:rsidRPr="00975EE0">
        <w:rPr>
          <w:sz w:val="23"/>
          <w:szCs w:val="23"/>
        </w:rPr>
        <w:t>Students should expect</w:t>
      </w:r>
      <w:r>
        <w:rPr>
          <w:sz w:val="23"/>
          <w:szCs w:val="23"/>
        </w:rPr>
        <w:t xml:space="preserve"> homework assignments most days they have science. </w:t>
      </w:r>
      <w:r w:rsidRPr="00975EE0">
        <w:rPr>
          <w:sz w:val="23"/>
          <w:szCs w:val="23"/>
        </w:rPr>
        <w:t>Assignments are to be done neatly</w:t>
      </w:r>
      <w:r>
        <w:rPr>
          <w:sz w:val="23"/>
          <w:szCs w:val="23"/>
        </w:rPr>
        <w:t xml:space="preserve">. </w:t>
      </w:r>
      <w:r w:rsidRPr="00975EE0">
        <w:rPr>
          <w:sz w:val="23"/>
          <w:szCs w:val="23"/>
        </w:rPr>
        <w:t xml:space="preserve">Homework will be due </w:t>
      </w:r>
      <w:r w:rsidRPr="00C47EB3">
        <w:rPr>
          <w:b/>
          <w:sz w:val="23"/>
          <w:szCs w:val="23"/>
        </w:rPr>
        <w:t>the next class period</w:t>
      </w:r>
      <w:r w:rsidRPr="00975EE0">
        <w:rPr>
          <w:sz w:val="23"/>
          <w:szCs w:val="23"/>
        </w:rPr>
        <w:t xml:space="preserve"> unless specified. Assignments turned in late do not receive full credit.</w:t>
      </w:r>
      <w:r>
        <w:rPr>
          <w:sz w:val="23"/>
          <w:szCs w:val="23"/>
        </w:rPr>
        <w:t xml:space="preserve"> </w:t>
      </w:r>
      <w:r w:rsidRPr="00841931">
        <w:rPr>
          <w:b/>
          <w:sz w:val="23"/>
          <w:szCs w:val="23"/>
          <w:u w:val="single"/>
        </w:rPr>
        <w:t xml:space="preserve">Late work turned in the next class period can earn </w:t>
      </w:r>
      <w:r>
        <w:rPr>
          <w:b/>
          <w:sz w:val="23"/>
          <w:szCs w:val="23"/>
          <w:u w:val="single"/>
        </w:rPr>
        <w:t xml:space="preserve">a maximum of </w:t>
      </w:r>
      <w:r w:rsidRPr="00841931">
        <w:rPr>
          <w:b/>
          <w:sz w:val="23"/>
          <w:szCs w:val="23"/>
          <w:u w:val="single"/>
        </w:rPr>
        <w:t>80% of the points possible. After that, late papers receive 70% of</w:t>
      </w:r>
      <w:r>
        <w:rPr>
          <w:b/>
          <w:sz w:val="23"/>
          <w:szCs w:val="23"/>
          <w:u w:val="single"/>
        </w:rPr>
        <w:t xml:space="preserve"> the points possible.</w:t>
      </w:r>
      <w:r w:rsidRPr="00975EE0">
        <w:rPr>
          <w:sz w:val="23"/>
          <w:szCs w:val="23"/>
        </w:rPr>
        <w:t xml:space="preserve"> </w:t>
      </w:r>
    </w:p>
    <w:p w:rsidR="00180835" w:rsidRPr="00180835" w:rsidRDefault="00A86C57" w:rsidP="00180835">
      <w:pPr>
        <w:numPr>
          <w:ilvl w:val="0"/>
          <w:numId w:val="4"/>
        </w:numPr>
        <w:tabs>
          <w:tab w:val="clear" w:pos="1440"/>
        </w:tabs>
        <w:ind w:left="720" w:right="-108"/>
      </w:pPr>
      <w:r w:rsidRPr="00180835">
        <w:rPr>
          <w:b/>
          <w:sz w:val="23"/>
          <w:szCs w:val="23"/>
        </w:rPr>
        <w:t>Work Correction Policy</w:t>
      </w:r>
      <w:r w:rsidRPr="00180835">
        <w:rPr>
          <w:sz w:val="23"/>
          <w:szCs w:val="23"/>
        </w:rPr>
        <w:t xml:space="preserve">:  </w:t>
      </w:r>
    </w:p>
    <w:p w:rsidR="00180835" w:rsidRPr="003E7C13" w:rsidRDefault="00A86C57" w:rsidP="00180835">
      <w:pPr>
        <w:numPr>
          <w:ilvl w:val="1"/>
          <w:numId w:val="4"/>
        </w:numPr>
        <w:ind w:right="-108"/>
      </w:pPr>
      <w:r w:rsidRPr="00180835">
        <w:rPr>
          <w:sz w:val="23"/>
          <w:szCs w:val="23"/>
        </w:rPr>
        <w:t xml:space="preserve">Students who score less than 70% on a test have one week to retake the test and receive a new score derived from the average of the initial test score and the retake test score. </w:t>
      </w:r>
    </w:p>
    <w:p w:rsidR="003E7C13" w:rsidRPr="00180835" w:rsidRDefault="003E7C13" w:rsidP="003E7C13">
      <w:pPr>
        <w:numPr>
          <w:ilvl w:val="1"/>
          <w:numId w:val="4"/>
        </w:numPr>
        <w:ind w:right="-108"/>
      </w:pPr>
      <w:r w:rsidRPr="00180835">
        <w:rPr>
          <w:sz w:val="23"/>
          <w:szCs w:val="23"/>
        </w:rPr>
        <w:t>Students w</w:t>
      </w:r>
      <w:r>
        <w:rPr>
          <w:sz w:val="23"/>
          <w:szCs w:val="23"/>
        </w:rPr>
        <w:t>ho score less than 70% on a benchmark, will retake the benchmark usually the following Wednesday or Thursday morning at 7:15am, under the MUST program.</w:t>
      </w:r>
      <w:r w:rsidRPr="00180835">
        <w:rPr>
          <w:sz w:val="23"/>
          <w:szCs w:val="23"/>
        </w:rPr>
        <w:t xml:space="preserve"> </w:t>
      </w:r>
    </w:p>
    <w:p w:rsidR="003D3665" w:rsidRDefault="00653BB6" w:rsidP="00653BB6">
      <w:pPr>
        <w:pStyle w:val="ListParagraph"/>
        <w:numPr>
          <w:ilvl w:val="1"/>
          <w:numId w:val="4"/>
        </w:numPr>
        <w:spacing w:after="200" w:line="276" w:lineRule="auto"/>
      </w:pPr>
      <w:r w:rsidRPr="00653BB6">
        <w:rPr>
          <w:sz w:val="23"/>
          <w:szCs w:val="23"/>
        </w:rPr>
        <w:t>F</w:t>
      </w:r>
      <w:r w:rsidR="00A86C57" w:rsidRPr="00653BB6">
        <w:rPr>
          <w:sz w:val="23"/>
          <w:szCs w:val="23"/>
        </w:rPr>
        <w:t>or class/homework assignments st</w:t>
      </w:r>
      <w:r w:rsidR="00180835" w:rsidRPr="00653BB6">
        <w:rPr>
          <w:sz w:val="23"/>
          <w:szCs w:val="23"/>
        </w:rPr>
        <w:t>udents turn in, but earn less than</w:t>
      </w:r>
      <w:r w:rsidR="00A86C57" w:rsidRPr="00653BB6">
        <w:rPr>
          <w:sz w:val="23"/>
          <w:szCs w:val="23"/>
        </w:rPr>
        <w:t xml:space="preserve"> 70% on</w:t>
      </w:r>
      <w:r w:rsidR="00180835" w:rsidRPr="00653BB6">
        <w:rPr>
          <w:sz w:val="23"/>
          <w:szCs w:val="23"/>
        </w:rPr>
        <w:t xml:space="preserve"> the class/homework assignment</w:t>
      </w:r>
      <w:r w:rsidR="00A86C57" w:rsidRPr="00653BB6">
        <w:rPr>
          <w:sz w:val="23"/>
          <w:szCs w:val="23"/>
        </w:rPr>
        <w:t>, they have until the end of each six week grading period to finish or correct the assignment to bring it up to 70%</w:t>
      </w:r>
      <w:r w:rsidR="00180835" w:rsidRPr="00653BB6">
        <w:rPr>
          <w:sz w:val="23"/>
          <w:szCs w:val="23"/>
        </w:rPr>
        <w:t xml:space="preserve"> or above</w:t>
      </w:r>
      <w:r w:rsidR="00A86C57" w:rsidRPr="00653BB6">
        <w:rPr>
          <w:sz w:val="23"/>
          <w:szCs w:val="23"/>
        </w:rPr>
        <w:t>.</w:t>
      </w:r>
      <w:r w:rsidR="00180835" w:rsidRPr="00653BB6">
        <w:rPr>
          <w:sz w:val="23"/>
          <w:szCs w:val="23"/>
        </w:rPr>
        <w:t xml:space="preserve"> After the six week grading period the class/homework assignment will be considered too late to turn in for an improved grade.</w:t>
      </w:r>
    </w:p>
    <w:p w:rsidR="008C21D7" w:rsidRPr="00907D36" w:rsidRDefault="008C21D7" w:rsidP="008C21D7">
      <w:pPr>
        <w:numPr>
          <w:ilvl w:val="0"/>
          <w:numId w:val="4"/>
        </w:numPr>
        <w:tabs>
          <w:tab w:val="clear" w:pos="1440"/>
        </w:tabs>
        <w:ind w:left="720"/>
        <w:rPr>
          <w:rFonts w:ascii="Cambria" w:hAnsi="Cambria"/>
          <w:sz w:val="24"/>
          <w:szCs w:val="24"/>
        </w:rPr>
      </w:pPr>
      <w:r w:rsidRPr="00907D36">
        <w:rPr>
          <w:b/>
          <w:sz w:val="23"/>
          <w:szCs w:val="23"/>
        </w:rPr>
        <w:lastRenderedPageBreak/>
        <w:t xml:space="preserve">Co-curricular Make-Up Policy: </w:t>
      </w:r>
      <w:r w:rsidRPr="00907D36">
        <w:rPr>
          <w:sz w:val="23"/>
          <w:szCs w:val="23"/>
        </w:rPr>
        <w:t>Students missing class because of schedule</w:t>
      </w:r>
      <w:r w:rsidR="000E53A4">
        <w:rPr>
          <w:sz w:val="23"/>
          <w:szCs w:val="23"/>
        </w:rPr>
        <w:t>d  extracurricular activities (</w:t>
      </w:r>
      <w:r w:rsidRPr="00907D36">
        <w:rPr>
          <w:sz w:val="23"/>
          <w:szCs w:val="23"/>
        </w:rPr>
        <w:t xml:space="preserve">sports, band, choir and field trips, etc.) must pick up assignments they are going to miss </w:t>
      </w:r>
      <w:r w:rsidRPr="00907D36">
        <w:rPr>
          <w:b/>
          <w:sz w:val="23"/>
          <w:szCs w:val="23"/>
          <w:u w:val="single"/>
        </w:rPr>
        <w:t>before leaving</w:t>
      </w:r>
      <w:r w:rsidRPr="00907D36">
        <w:rPr>
          <w:sz w:val="23"/>
          <w:szCs w:val="23"/>
        </w:rPr>
        <w:t xml:space="preserve"> and are required to turn in the work on the </w:t>
      </w:r>
      <w:r w:rsidRPr="00907D36">
        <w:rPr>
          <w:b/>
          <w:sz w:val="23"/>
          <w:szCs w:val="23"/>
        </w:rPr>
        <w:t>regular scheduled due date</w:t>
      </w:r>
      <w:r w:rsidRPr="00907D36">
        <w:rPr>
          <w:sz w:val="23"/>
          <w:szCs w:val="23"/>
        </w:rPr>
        <w:t>.</w:t>
      </w:r>
    </w:p>
    <w:p w:rsidR="008C21D7" w:rsidRPr="001B1702" w:rsidRDefault="008C21D7" w:rsidP="008C21D7">
      <w:pPr>
        <w:numPr>
          <w:ilvl w:val="0"/>
          <w:numId w:val="4"/>
        </w:numPr>
        <w:tabs>
          <w:tab w:val="clear" w:pos="1440"/>
        </w:tabs>
        <w:ind w:left="720"/>
        <w:rPr>
          <w:sz w:val="24"/>
          <w:szCs w:val="24"/>
        </w:rPr>
      </w:pPr>
      <w:r w:rsidRPr="003868F2">
        <w:rPr>
          <w:b/>
          <w:sz w:val="23"/>
          <w:szCs w:val="23"/>
        </w:rPr>
        <w:t>Absence:</w:t>
      </w:r>
      <w:r w:rsidRPr="00C47EB3">
        <w:rPr>
          <w:sz w:val="23"/>
          <w:szCs w:val="23"/>
        </w:rPr>
        <w:t xml:space="preserve">  Good attendance is essential to success in this class</w:t>
      </w:r>
      <w:r w:rsidRPr="00907D36">
        <w:rPr>
          <w:sz w:val="23"/>
          <w:szCs w:val="23"/>
        </w:rPr>
        <w:t xml:space="preserve"> </w:t>
      </w:r>
      <w:r w:rsidRPr="00113E50">
        <w:rPr>
          <w:b/>
          <w:sz w:val="23"/>
          <w:szCs w:val="23"/>
          <w:u w:val="single"/>
        </w:rPr>
        <w:t>Absent students will have one week to make up missed work for full credit.</w:t>
      </w:r>
      <w:r w:rsidRPr="00C47EB3">
        <w:rPr>
          <w:sz w:val="23"/>
          <w:szCs w:val="23"/>
        </w:rPr>
        <w:t xml:space="preserve"> </w:t>
      </w:r>
      <w:r w:rsidRPr="00975EE0">
        <w:rPr>
          <w:sz w:val="23"/>
          <w:szCs w:val="23"/>
        </w:rPr>
        <w:t xml:space="preserve">Students may </w:t>
      </w:r>
      <w:r>
        <w:rPr>
          <w:sz w:val="23"/>
          <w:szCs w:val="23"/>
        </w:rPr>
        <w:t>need to attend scheduled lunch lab sessions to make up a missed</w:t>
      </w:r>
      <w:r w:rsidRPr="00975EE0">
        <w:rPr>
          <w:sz w:val="23"/>
          <w:szCs w:val="23"/>
        </w:rPr>
        <w:t xml:space="preserve"> test,</w:t>
      </w:r>
      <w:r>
        <w:rPr>
          <w:sz w:val="23"/>
          <w:szCs w:val="23"/>
        </w:rPr>
        <w:t xml:space="preserve"> quiz or lab.</w:t>
      </w:r>
      <w:r w:rsidRPr="00975EE0">
        <w:rPr>
          <w:sz w:val="23"/>
          <w:szCs w:val="23"/>
        </w:rPr>
        <w:t xml:space="preserve"> </w:t>
      </w:r>
    </w:p>
    <w:p w:rsidR="008C21D7" w:rsidRPr="000B185F" w:rsidRDefault="008C21D7" w:rsidP="008C21D7">
      <w:pPr>
        <w:pStyle w:val="Heading1"/>
        <w:ind w:left="0"/>
        <w:rPr>
          <w:b/>
          <w:sz w:val="20"/>
          <w:u w:val="single"/>
        </w:rPr>
      </w:pPr>
    </w:p>
    <w:p w:rsidR="008C21D7" w:rsidRPr="00167AB5" w:rsidRDefault="008C21D7" w:rsidP="008C21D7">
      <w:pPr>
        <w:pStyle w:val="Heading1"/>
        <w:ind w:left="0"/>
        <w:rPr>
          <w:b/>
          <w:u w:val="single"/>
        </w:rPr>
      </w:pPr>
      <w:r w:rsidRPr="00167AB5">
        <w:rPr>
          <w:b/>
          <w:u w:val="single"/>
        </w:rPr>
        <w:t>What are the major themes in 7</w:t>
      </w:r>
      <w:r w:rsidRPr="00167AB5">
        <w:rPr>
          <w:b/>
          <w:u w:val="single"/>
          <w:vertAlign w:val="superscript"/>
        </w:rPr>
        <w:t>th</w:t>
      </w:r>
      <w:r w:rsidRPr="00167AB5">
        <w:rPr>
          <w:b/>
          <w:u w:val="single"/>
        </w:rPr>
        <w:t xml:space="preserve"> grade science?</w:t>
      </w:r>
    </w:p>
    <w:p w:rsidR="008C21D7" w:rsidRPr="00436DCE" w:rsidRDefault="008C21D7" w:rsidP="008C21D7">
      <w:pPr>
        <w:numPr>
          <w:ilvl w:val="0"/>
          <w:numId w:val="5"/>
        </w:numPr>
        <w:tabs>
          <w:tab w:val="clear" w:pos="1440"/>
          <w:tab w:val="num" w:pos="900"/>
          <w:tab w:val="left" w:pos="1080"/>
        </w:tabs>
        <w:autoSpaceDE w:val="0"/>
        <w:autoSpaceDN w:val="0"/>
        <w:adjustRightInd w:val="0"/>
        <w:ind w:left="990" w:hanging="450"/>
        <w:rPr>
          <w:sz w:val="22"/>
          <w:szCs w:val="22"/>
        </w:rPr>
      </w:pPr>
      <w:r w:rsidRPr="00436DCE">
        <w:rPr>
          <w:sz w:val="22"/>
          <w:szCs w:val="22"/>
        </w:rPr>
        <w:t>Earth &amp; Life History</w:t>
      </w:r>
      <w:r w:rsidRPr="00436DCE">
        <w:rPr>
          <w:sz w:val="22"/>
          <w:szCs w:val="22"/>
        </w:rPr>
        <w:tab/>
      </w:r>
      <w:r w:rsidRPr="00436DCE">
        <w:rPr>
          <w:sz w:val="22"/>
          <w:szCs w:val="22"/>
        </w:rPr>
        <w:tab/>
      </w:r>
      <w:r w:rsidRPr="00436DCE">
        <w:rPr>
          <w:sz w:val="22"/>
          <w:szCs w:val="22"/>
        </w:rPr>
        <w:tab/>
      </w:r>
      <w:r>
        <w:rPr>
          <w:sz w:val="22"/>
          <w:szCs w:val="22"/>
        </w:rPr>
        <w:tab/>
      </w:r>
      <w:r w:rsidRPr="00436DCE">
        <w:rPr>
          <w:sz w:val="22"/>
          <w:szCs w:val="22"/>
        </w:rPr>
        <w:t>●   Evolution (change over time)</w:t>
      </w:r>
    </w:p>
    <w:p w:rsidR="008C21D7" w:rsidRPr="00436DCE" w:rsidRDefault="008C21D7" w:rsidP="008C21D7">
      <w:pPr>
        <w:numPr>
          <w:ilvl w:val="0"/>
          <w:numId w:val="5"/>
        </w:numPr>
        <w:tabs>
          <w:tab w:val="clear" w:pos="1440"/>
          <w:tab w:val="num" w:pos="900"/>
          <w:tab w:val="left" w:pos="1080"/>
        </w:tabs>
        <w:autoSpaceDE w:val="0"/>
        <w:autoSpaceDN w:val="0"/>
        <w:adjustRightInd w:val="0"/>
        <w:ind w:left="990" w:hanging="450"/>
        <w:rPr>
          <w:sz w:val="22"/>
          <w:szCs w:val="22"/>
        </w:rPr>
      </w:pPr>
      <w:r w:rsidRPr="00436DCE">
        <w:rPr>
          <w:sz w:val="22"/>
          <w:szCs w:val="22"/>
        </w:rPr>
        <w:t>Cell Biology</w:t>
      </w:r>
      <w:r w:rsidRPr="00436DCE">
        <w:rPr>
          <w:sz w:val="22"/>
          <w:szCs w:val="22"/>
        </w:rPr>
        <w:tab/>
      </w:r>
      <w:r w:rsidRPr="00436DCE">
        <w:rPr>
          <w:sz w:val="22"/>
          <w:szCs w:val="22"/>
        </w:rPr>
        <w:tab/>
      </w:r>
      <w:r w:rsidRPr="00436DCE">
        <w:rPr>
          <w:sz w:val="22"/>
          <w:szCs w:val="22"/>
        </w:rPr>
        <w:tab/>
      </w:r>
      <w:r w:rsidRPr="00436DCE">
        <w:rPr>
          <w:sz w:val="22"/>
          <w:szCs w:val="22"/>
        </w:rPr>
        <w:tab/>
      </w:r>
      <w:r w:rsidRPr="00436DCE">
        <w:rPr>
          <w:sz w:val="22"/>
          <w:szCs w:val="22"/>
        </w:rPr>
        <w:tab/>
        <w:t>●   Physical Principles in Living Systems</w:t>
      </w:r>
    </w:p>
    <w:p w:rsidR="008C21D7" w:rsidRPr="00436DCE" w:rsidRDefault="008C21D7" w:rsidP="008C21D7">
      <w:pPr>
        <w:numPr>
          <w:ilvl w:val="0"/>
          <w:numId w:val="5"/>
        </w:numPr>
        <w:tabs>
          <w:tab w:val="clear" w:pos="1440"/>
          <w:tab w:val="num" w:pos="900"/>
          <w:tab w:val="left" w:pos="1080"/>
        </w:tabs>
        <w:autoSpaceDE w:val="0"/>
        <w:autoSpaceDN w:val="0"/>
        <w:adjustRightInd w:val="0"/>
        <w:ind w:left="990" w:hanging="450"/>
        <w:rPr>
          <w:sz w:val="22"/>
          <w:szCs w:val="22"/>
        </w:rPr>
      </w:pPr>
      <w:r w:rsidRPr="00436DCE">
        <w:rPr>
          <w:sz w:val="22"/>
          <w:szCs w:val="22"/>
        </w:rPr>
        <w:t>Genetics</w:t>
      </w:r>
      <w:r w:rsidRPr="00436DCE">
        <w:rPr>
          <w:sz w:val="22"/>
          <w:szCs w:val="22"/>
        </w:rPr>
        <w:tab/>
      </w:r>
      <w:r w:rsidRPr="00436DCE">
        <w:rPr>
          <w:sz w:val="22"/>
          <w:szCs w:val="22"/>
        </w:rPr>
        <w:tab/>
      </w:r>
      <w:r w:rsidRPr="00436DCE">
        <w:rPr>
          <w:sz w:val="22"/>
          <w:szCs w:val="22"/>
        </w:rPr>
        <w:tab/>
      </w:r>
      <w:r w:rsidRPr="00436DCE">
        <w:rPr>
          <w:sz w:val="22"/>
          <w:szCs w:val="22"/>
        </w:rPr>
        <w:tab/>
      </w:r>
      <w:r w:rsidRPr="00436DCE">
        <w:rPr>
          <w:sz w:val="22"/>
          <w:szCs w:val="22"/>
        </w:rPr>
        <w:tab/>
        <w:t>●   Structure and Function in Living Systems</w:t>
      </w:r>
    </w:p>
    <w:p w:rsidR="008C21D7" w:rsidRPr="00436DCE" w:rsidRDefault="008C21D7" w:rsidP="008C21D7">
      <w:pPr>
        <w:numPr>
          <w:ilvl w:val="0"/>
          <w:numId w:val="5"/>
        </w:numPr>
        <w:tabs>
          <w:tab w:val="left" w:pos="900"/>
          <w:tab w:val="left" w:pos="1080"/>
          <w:tab w:val="left" w:pos="5040"/>
        </w:tabs>
        <w:autoSpaceDE w:val="0"/>
        <w:autoSpaceDN w:val="0"/>
        <w:adjustRightInd w:val="0"/>
        <w:ind w:left="990" w:hanging="450"/>
        <w:rPr>
          <w:sz w:val="22"/>
          <w:szCs w:val="22"/>
        </w:rPr>
      </w:pPr>
      <w:r w:rsidRPr="00436DCE">
        <w:rPr>
          <w:sz w:val="22"/>
          <w:szCs w:val="22"/>
        </w:rPr>
        <w:t>Investigation and Experimentation</w:t>
      </w:r>
      <w:r w:rsidRPr="00436DCE">
        <w:rPr>
          <w:sz w:val="22"/>
          <w:szCs w:val="22"/>
        </w:rPr>
        <w:tab/>
      </w:r>
      <w:r w:rsidRPr="00436DCE">
        <w:rPr>
          <w:sz w:val="22"/>
          <w:szCs w:val="22"/>
        </w:rPr>
        <w:tab/>
        <w:t xml:space="preserve"> </w:t>
      </w:r>
      <w:r w:rsidRPr="00436DCE">
        <w:rPr>
          <w:sz w:val="22"/>
          <w:szCs w:val="22"/>
        </w:rPr>
        <w:tab/>
        <w:t xml:space="preserve"> </w:t>
      </w:r>
    </w:p>
    <w:p w:rsidR="008C21D7" w:rsidRDefault="008C21D7" w:rsidP="008C21D7">
      <w:pPr>
        <w:pStyle w:val="PlainText"/>
        <w:spacing w:before="20"/>
        <w:rPr>
          <w:sz w:val="23"/>
          <w:szCs w:val="23"/>
        </w:rPr>
      </w:pPr>
    </w:p>
    <w:p w:rsidR="008C21D7" w:rsidRPr="00441FBA" w:rsidRDefault="008C21D7" w:rsidP="008C21D7">
      <w:pPr>
        <w:pStyle w:val="PlainText"/>
        <w:rPr>
          <w:rFonts w:ascii="Times New Roman" w:hAnsi="Times New Roman"/>
          <w:b/>
          <w:sz w:val="24"/>
          <w:szCs w:val="24"/>
          <w:u w:val="single"/>
        </w:rPr>
      </w:pPr>
      <w:r w:rsidRPr="00441FBA">
        <w:rPr>
          <w:rFonts w:ascii="Times New Roman" w:hAnsi="Times New Roman"/>
          <w:b/>
          <w:sz w:val="24"/>
          <w:szCs w:val="24"/>
          <w:u w:val="single"/>
        </w:rPr>
        <w:t>How can I get extra help or make</w:t>
      </w:r>
      <w:r>
        <w:rPr>
          <w:rFonts w:ascii="Times New Roman" w:hAnsi="Times New Roman"/>
          <w:b/>
          <w:sz w:val="24"/>
          <w:szCs w:val="24"/>
          <w:u w:val="single"/>
        </w:rPr>
        <w:t xml:space="preserve"> </w:t>
      </w:r>
      <w:r w:rsidRPr="00441FBA">
        <w:rPr>
          <w:rFonts w:ascii="Times New Roman" w:hAnsi="Times New Roman"/>
          <w:b/>
          <w:sz w:val="24"/>
          <w:szCs w:val="24"/>
          <w:u w:val="single"/>
        </w:rPr>
        <w:t>up missed assignments?</w:t>
      </w:r>
    </w:p>
    <w:p w:rsidR="008C21D7" w:rsidRPr="00436DCE" w:rsidRDefault="008C21D7" w:rsidP="008C21D7">
      <w:pPr>
        <w:pStyle w:val="PlainText"/>
        <w:numPr>
          <w:ilvl w:val="0"/>
          <w:numId w:val="7"/>
        </w:numPr>
        <w:tabs>
          <w:tab w:val="clear" w:pos="1440"/>
          <w:tab w:val="num" w:pos="720"/>
        </w:tabs>
        <w:ind w:left="720"/>
        <w:rPr>
          <w:rFonts w:ascii="Times New Roman" w:hAnsi="Times New Roman"/>
          <w:sz w:val="23"/>
          <w:szCs w:val="23"/>
          <w:u w:val="single"/>
        </w:rPr>
      </w:pPr>
      <w:r>
        <w:rPr>
          <w:rFonts w:ascii="Times New Roman" w:hAnsi="Times New Roman"/>
          <w:b/>
          <w:sz w:val="23"/>
          <w:szCs w:val="23"/>
        </w:rPr>
        <w:t>Lunch Lab</w:t>
      </w:r>
      <w:r w:rsidRPr="003868F2">
        <w:rPr>
          <w:rFonts w:ascii="Times New Roman" w:hAnsi="Times New Roman"/>
          <w:b/>
          <w:sz w:val="23"/>
          <w:szCs w:val="23"/>
        </w:rPr>
        <w:t>:</w:t>
      </w:r>
      <w:r w:rsidRPr="00436DCE">
        <w:rPr>
          <w:rFonts w:ascii="Times New Roman" w:hAnsi="Times New Roman"/>
          <w:b/>
          <w:sz w:val="23"/>
          <w:szCs w:val="23"/>
        </w:rPr>
        <w:t xml:space="preserve"> </w:t>
      </w:r>
      <w:r>
        <w:rPr>
          <w:rFonts w:ascii="Times New Roman" w:hAnsi="Times New Roman"/>
          <w:sz w:val="23"/>
          <w:szCs w:val="23"/>
        </w:rPr>
        <w:t>D</w:t>
      </w:r>
      <w:r w:rsidRPr="00436DCE">
        <w:rPr>
          <w:rFonts w:ascii="Times New Roman" w:hAnsi="Times New Roman"/>
          <w:sz w:val="23"/>
          <w:szCs w:val="23"/>
        </w:rPr>
        <w:t xml:space="preserve">esigned for students who </w:t>
      </w:r>
      <w:r>
        <w:rPr>
          <w:rFonts w:ascii="Times New Roman" w:hAnsi="Times New Roman"/>
          <w:sz w:val="23"/>
          <w:szCs w:val="23"/>
        </w:rPr>
        <w:t xml:space="preserve">need extra help or need to make </w:t>
      </w:r>
      <w:r w:rsidRPr="00436DCE">
        <w:rPr>
          <w:rFonts w:ascii="Times New Roman" w:hAnsi="Times New Roman"/>
          <w:sz w:val="23"/>
          <w:szCs w:val="23"/>
        </w:rPr>
        <w:t xml:space="preserve">up assignments. It is great for students who can’t come after school because of extra curricular commitments. Offered in my room </w:t>
      </w:r>
      <w:r>
        <w:rPr>
          <w:rFonts w:ascii="Times New Roman" w:hAnsi="Times New Roman"/>
          <w:sz w:val="23"/>
          <w:szCs w:val="23"/>
        </w:rPr>
        <w:t xml:space="preserve">(Rm.131) </w:t>
      </w:r>
      <w:r w:rsidRPr="00436DCE">
        <w:rPr>
          <w:rFonts w:ascii="Times New Roman" w:hAnsi="Times New Roman"/>
          <w:sz w:val="23"/>
          <w:szCs w:val="23"/>
        </w:rPr>
        <w:t>at lunch</w:t>
      </w:r>
      <w:r>
        <w:rPr>
          <w:rFonts w:ascii="Times New Roman" w:hAnsi="Times New Roman"/>
          <w:sz w:val="23"/>
          <w:szCs w:val="23"/>
        </w:rPr>
        <w:t xml:space="preserve"> Monday and Wednesday</w:t>
      </w:r>
      <w:r w:rsidRPr="00436DCE">
        <w:rPr>
          <w:rFonts w:ascii="Times New Roman" w:hAnsi="Times New Roman"/>
          <w:sz w:val="23"/>
          <w:szCs w:val="23"/>
        </w:rPr>
        <w:t xml:space="preserve">, students are welcome to bring in their lunch. </w:t>
      </w:r>
    </w:p>
    <w:p w:rsidR="008C21D7" w:rsidRPr="00436DCE" w:rsidRDefault="008C21D7" w:rsidP="008C21D7">
      <w:pPr>
        <w:pStyle w:val="PlainText"/>
        <w:numPr>
          <w:ilvl w:val="0"/>
          <w:numId w:val="6"/>
        </w:numPr>
        <w:tabs>
          <w:tab w:val="clear" w:pos="1440"/>
          <w:tab w:val="num" w:pos="720"/>
        </w:tabs>
        <w:ind w:left="720"/>
        <w:rPr>
          <w:rFonts w:ascii="Times New Roman" w:hAnsi="Times New Roman"/>
          <w:b/>
          <w:sz w:val="23"/>
          <w:szCs w:val="23"/>
        </w:rPr>
      </w:pPr>
      <w:r w:rsidRPr="00436DCE">
        <w:rPr>
          <w:rFonts w:ascii="Times New Roman" w:hAnsi="Times New Roman"/>
          <w:b/>
          <w:sz w:val="23"/>
          <w:szCs w:val="23"/>
        </w:rPr>
        <w:t xml:space="preserve">Individual Appointments:  </w:t>
      </w:r>
      <w:r w:rsidRPr="00436DCE">
        <w:rPr>
          <w:rFonts w:ascii="Times New Roman" w:hAnsi="Times New Roman"/>
          <w:sz w:val="23"/>
          <w:szCs w:val="23"/>
        </w:rPr>
        <w:t>For those student</w:t>
      </w:r>
      <w:r>
        <w:rPr>
          <w:rFonts w:ascii="Times New Roman" w:hAnsi="Times New Roman"/>
          <w:sz w:val="23"/>
          <w:szCs w:val="23"/>
        </w:rPr>
        <w:t>s</w:t>
      </w:r>
      <w:r w:rsidRPr="00436DCE">
        <w:rPr>
          <w:rFonts w:ascii="Times New Roman" w:hAnsi="Times New Roman"/>
          <w:sz w:val="23"/>
          <w:szCs w:val="23"/>
        </w:rPr>
        <w:t xml:space="preserve"> who are unable to </w:t>
      </w:r>
      <w:r>
        <w:rPr>
          <w:rFonts w:ascii="Times New Roman" w:hAnsi="Times New Roman"/>
          <w:sz w:val="23"/>
          <w:szCs w:val="23"/>
        </w:rPr>
        <w:t xml:space="preserve">attend lunch lab they may </w:t>
      </w:r>
      <w:r>
        <w:rPr>
          <w:rFonts w:ascii="Times New Roman" w:hAnsi="Times New Roman"/>
          <w:sz w:val="24"/>
          <w:szCs w:val="24"/>
        </w:rPr>
        <w:t xml:space="preserve"> </w:t>
      </w:r>
      <w:r w:rsidRPr="00436DCE">
        <w:rPr>
          <w:rFonts w:ascii="Times New Roman" w:hAnsi="Times New Roman"/>
          <w:sz w:val="23"/>
          <w:szCs w:val="23"/>
        </w:rPr>
        <w:t>make other arrangements with me.</w:t>
      </w:r>
    </w:p>
    <w:p w:rsidR="008C21D7" w:rsidRPr="000B185F" w:rsidRDefault="008C21D7" w:rsidP="008C21D7"/>
    <w:p w:rsidR="008C21D7" w:rsidRPr="00113E50" w:rsidRDefault="008C21D7" w:rsidP="008C21D7">
      <w:pPr>
        <w:pStyle w:val="PlainText"/>
        <w:rPr>
          <w:rFonts w:ascii="Times New Roman" w:hAnsi="Times New Roman"/>
          <w:sz w:val="10"/>
          <w:szCs w:val="10"/>
        </w:rPr>
      </w:pPr>
    </w:p>
    <w:p w:rsidR="008C21D7" w:rsidRPr="003661C3" w:rsidRDefault="008C21D7" w:rsidP="008C21D7">
      <w:pPr>
        <w:pStyle w:val="PlainText"/>
        <w:rPr>
          <w:rFonts w:ascii="Times New Roman" w:hAnsi="Times New Roman"/>
          <w:b/>
          <w:sz w:val="24"/>
          <w:u w:val="single"/>
        </w:rPr>
      </w:pPr>
      <w:r w:rsidRPr="003661C3">
        <w:rPr>
          <w:rFonts w:ascii="Times New Roman" w:hAnsi="Times New Roman"/>
          <w:b/>
          <w:sz w:val="24"/>
          <w:u w:val="single"/>
        </w:rPr>
        <w:t>To Contact Me</w:t>
      </w:r>
    </w:p>
    <w:p w:rsidR="008C21D7" w:rsidRDefault="008C21D7" w:rsidP="008C21D7">
      <w:pPr>
        <w:pStyle w:val="PlainText"/>
        <w:rPr>
          <w:rFonts w:ascii="Times New Roman" w:hAnsi="Times New Roman"/>
          <w:b/>
          <w:bCs/>
          <w:sz w:val="28"/>
        </w:rPr>
      </w:pPr>
      <w:r>
        <w:rPr>
          <w:rFonts w:ascii="Times New Roman" w:hAnsi="Times New Roman"/>
          <w:sz w:val="23"/>
          <w:szCs w:val="23"/>
        </w:rPr>
        <w:t>Phone Reyburn, 327-4</w:t>
      </w:r>
      <w:r w:rsidRPr="00DD2ADF">
        <w:rPr>
          <w:rFonts w:ascii="Times New Roman" w:hAnsi="Times New Roman"/>
          <w:sz w:val="23"/>
          <w:szCs w:val="23"/>
        </w:rPr>
        <w:t>500, or send e-mail to</w:t>
      </w:r>
      <w:r>
        <w:rPr>
          <w:rFonts w:ascii="Times New Roman" w:hAnsi="Times New Roman"/>
          <w:sz w:val="24"/>
        </w:rPr>
        <w:t xml:space="preserve"> </w:t>
      </w:r>
      <w:r>
        <w:rPr>
          <w:rFonts w:ascii="Times New Roman" w:hAnsi="Times New Roman"/>
          <w:b/>
          <w:bCs/>
          <w:sz w:val="26"/>
          <w:szCs w:val="26"/>
        </w:rPr>
        <w:t>joycemorris@cusd.com</w:t>
      </w:r>
    </w:p>
    <w:p w:rsidR="008C21D7" w:rsidRDefault="008C21D7" w:rsidP="008C21D7">
      <w:pPr>
        <w:pStyle w:val="PlainText"/>
        <w:rPr>
          <w:rFonts w:ascii="Times New Roman" w:hAnsi="Times New Roman"/>
          <w:b/>
          <w:bCs/>
          <w:sz w:val="24"/>
          <w:szCs w:val="24"/>
        </w:rPr>
      </w:pPr>
      <w:r w:rsidRPr="0007064A">
        <w:rPr>
          <w:rFonts w:ascii="Times New Roman" w:hAnsi="Times New Roman"/>
          <w:b/>
          <w:bCs/>
          <w:sz w:val="24"/>
          <w:szCs w:val="24"/>
        </w:rPr>
        <w:t>*e-mail is a more ef</w:t>
      </w:r>
      <w:r>
        <w:rPr>
          <w:rFonts w:ascii="Times New Roman" w:hAnsi="Times New Roman"/>
          <w:b/>
          <w:bCs/>
          <w:sz w:val="24"/>
          <w:szCs w:val="24"/>
        </w:rPr>
        <w:t>ficient way of contacting</w:t>
      </w:r>
      <w:r w:rsidRPr="0007064A">
        <w:rPr>
          <w:rFonts w:ascii="Times New Roman" w:hAnsi="Times New Roman"/>
          <w:b/>
          <w:bCs/>
          <w:sz w:val="24"/>
          <w:szCs w:val="24"/>
        </w:rPr>
        <w:t xml:space="preserve"> me at school</w:t>
      </w:r>
      <w:r>
        <w:rPr>
          <w:rFonts w:ascii="Times New Roman" w:hAnsi="Times New Roman"/>
          <w:b/>
          <w:bCs/>
          <w:sz w:val="24"/>
          <w:szCs w:val="24"/>
        </w:rPr>
        <w:t xml:space="preserve"> than a phone call</w:t>
      </w:r>
      <w:r w:rsidRPr="0007064A">
        <w:rPr>
          <w:rFonts w:ascii="Times New Roman" w:hAnsi="Times New Roman"/>
          <w:b/>
          <w:bCs/>
          <w:sz w:val="24"/>
          <w:szCs w:val="24"/>
        </w:rPr>
        <w:t>.</w:t>
      </w:r>
    </w:p>
    <w:p w:rsidR="008C21D7" w:rsidRDefault="008C21D7" w:rsidP="008C21D7">
      <w:pPr>
        <w:pStyle w:val="PlainText"/>
        <w:rPr>
          <w:rFonts w:ascii="Times New Roman" w:hAnsi="Times New Roman"/>
          <w:b/>
          <w:bCs/>
          <w:sz w:val="24"/>
          <w:szCs w:val="24"/>
        </w:rPr>
      </w:pPr>
    </w:p>
    <w:p w:rsidR="008C21D7" w:rsidRDefault="008C21D7" w:rsidP="008C21D7">
      <w:pPr>
        <w:pStyle w:val="PlainText"/>
        <w:rPr>
          <w:rFonts w:ascii="Times New Roman" w:hAnsi="Times New Roman"/>
          <w:b/>
          <w:bCs/>
          <w:sz w:val="24"/>
          <w:szCs w:val="24"/>
        </w:rPr>
      </w:pPr>
    </w:p>
    <w:p w:rsidR="008C21D7" w:rsidRDefault="008C21D7" w:rsidP="008C21D7">
      <w:pPr>
        <w:pStyle w:val="PlainText"/>
        <w:rPr>
          <w:rFonts w:ascii="Times New Roman" w:hAnsi="Times New Roman"/>
          <w:b/>
          <w:bCs/>
          <w:sz w:val="24"/>
          <w:szCs w:val="24"/>
        </w:rPr>
      </w:pPr>
    </w:p>
    <w:p w:rsidR="008C21D7" w:rsidRPr="00734884" w:rsidRDefault="008C21D7" w:rsidP="008C21D7">
      <w:pPr>
        <w:pStyle w:val="PlainText"/>
        <w:rPr>
          <w:rFonts w:ascii="Times New Roman" w:hAnsi="Times New Roman"/>
          <w:sz w:val="28"/>
          <w:szCs w:val="28"/>
        </w:rPr>
      </w:pPr>
      <w:r>
        <w:rPr>
          <w:rFonts w:ascii="Times New Roman" w:hAnsi="Times New Roman"/>
          <w:sz w:val="32"/>
          <w:szCs w:val="32"/>
        </w:rPr>
        <w:t xml:space="preserve">                                   </w:t>
      </w:r>
      <w:r w:rsidRPr="00734884">
        <w:rPr>
          <w:rFonts w:ascii="Times New Roman" w:hAnsi="Times New Roman"/>
          <w:sz w:val="28"/>
          <w:szCs w:val="28"/>
        </w:rPr>
        <w:t>Thank you,</w:t>
      </w:r>
    </w:p>
    <w:p w:rsidR="008C21D7" w:rsidRPr="00734884" w:rsidRDefault="008C21D7" w:rsidP="008C21D7">
      <w:pPr>
        <w:pStyle w:val="PlainText"/>
        <w:rPr>
          <w:rFonts w:ascii="Times New Roman" w:hAnsi="Times New Roman"/>
          <w:sz w:val="28"/>
          <w:szCs w:val="28"/>
        </w:rPr>
      </w:pPr>
      <w:r w:rsidRPr="00734884">
        <w:rPr>
          <w:rFonts w:ascii="Times New Roman" w:hAnsi="Times New Roman"/>
          <w:sz w:val="28"/>
          <w:szCs w:val="28"/>
        </w:rPr>
        <w:t xml:space="preserve">                                 </w:t>
      </w:r>
      <w:r w:rsidR="00734884">
        <w:rPr>
          <w:rFonts w:ascii="Times New Roman" w:hAnsi="Times New Roman"/>
          <w:sz w:val="28"/>
          <w:szCs w:val="28"/>
        </w:rPr>
        <w:t xml:space="preserve">     </w:t>
      </w:r>
      <w:r w:rsidRPr="00734884">
        <w:rPr>
          <w:rFonts w:ascii="Times New Roman" w:hAnsi="Times New Roman"/>
          <w:sz w:val="28"/>
          <w:szCs w:val="28"/>
        </w:rPr>
        <w:t>Joyce Morris</w:t>
      </w:r>
    </w:p>
    <w:p w:rsidR="008C21D7" w:rsidRPr="00734884" w:rsidRDefault="008C21D7" w:rsidP="008C21D7">
      <w:pPr>
        <w:pStyle w:val="PlainText"/>
        <w:rPr>
          <w:rFonts w:ascii="Times New Roman" w:hAnsi="Times New Roman"/>
          <w:sz w:val="28"/>
          <w:szCs w:val="28"/>
        </w:rPr>
      </w:pPr>
      <w:r w:rsidRPr="00734884">
        <w:rPr>
          <w:rFonts w:ascii="Times New Roman" w:hAnsi="Times New Roman"/>
          <w:sz w:val="28"/>
          <w:szCs w:val="28"/>
        </w:rPr>
        <w:t xml:space="preserve">                                </w:t>
      </w:r>
      <w:r w:rsidR="00734884">
        <w:rPr>
          <w:rFonts w:ascii="Times New Roman" w:hAnsi="Times New Roman"/>
          <w:sz w:val="28"/>
          <w:szCs w:val="28"/>
        </w:rPr>
        <w:t xml:space="preserve">  </w:t>
      </w:r>
      <w:r w:rsidRPr="00734884">
        <w:rPr>
          <w:rFonts w:ascii="Times New Roman" w:hAnsi="Times New Roman"/>
          <w:sz w:val="28"/>
          <w:szCs w:val="28"/>
        </w:rPr>
        <w:t xml:space="preserve"> 7</w:t>
      </w:r>
      <w:r w:rsidRPr="00734884">
        <w:rPr>
          <w:rFonts w:ascii="Times New Roman" w:hAnsi="Times New Roman"/>
          <w:sz w:val="28"/>
          <w:szCs w:val="28"/>
          <w:vertAlign w:val="superscript"/>
        </w:rPr>
        <w:t>th</w:t>
      </w:r>
      <w:r w:rsidRPr="00734884">
        <w:rPr>
          <w:rFonts w:ascii="Times New Roman" w:hAnsi="Times New Roman"/>
          <w:sz w:val="28"/>
          <w:szCs w:val="28"/>
        </w:rPr>
        <w:t xml:space="preserve"> Grade</w:t>
      </w:r>
      <w:r w:rsidR="00734884" w:rsidRPr="00734884">
        <w:rPr>
          <w:rFonts w:ascii="Times New Roman" w:hAnsi="Times New Roman"/>
          <w:sz w:val="28"/>
          <w:szCs w:val="28"/>
        </w:rPr>
        <w:t xml:space="preserve"> Science</w:t>
      </w:r>
    </w:p>
    <w:p w:rsidR="008C21D7" w:rsidRDefault="008C21D7" w:rsidP="001B4FDB">
      <w:pPr>
        <w:rPr>
          <w:b/>
          <w:sz w:val="28"/>
          <w:szCs w:val="28"/>
        </w:rPr>
      </w:pPr>
    </w:p>
    <w:p w:rsidR="00653BB6" w:rsidRDefault="00653BB6" w:rsidP="001B4FDB">
      <w:pPr>
        <w:rPr>
          <w:b/>
          <w:sz w:val="28"/>
          <w:szCs w:val="28"/>
        </w:rPr>
      </w:pPr>
    </w:p>
    <w:p w:rsidR="00653BB6" w:rsidRDefault="00653BB6" w:rsidP="001B4FDB">
      <w:pPr>
        <w:rPr>
          <w:b/>
          <w:sz w:val="28"/>
          <w:szCs w:val="28"/>
        </w:rPr>
      </w:pPr>
    </w:p>
    <w:p w:rsidR="00653BB6" w:rsidRDefault="00653BB6" w:rsidP="001B4FDB">
      <w:pPr>
        <w:rPr>
          <w:b/>
          <w:sz w:val="28"/>
          <w:szCs w:val="28"/>
        </w:rPr>
      </w:pPr>
    </w:p>
    <w:p w:rsidR="00653BB6" w:rsidRDefault="00653BB6" w:rsidP="001B4FDB">
      <w:pPr>
        <w:rPr>
          <w:b/>
          <w:sz w:val="28"/>
          <w:szCs w:val="28"/>
        </w:rPr>
      </w:pPr>
    </w:p>
    <w:p w:rsidR="00653BB6" w:rsidRDefault="00653BB6" w:rsidP="001B4FDB">
      <w:pPr>
        <w:rPr>
          <w:b/>
          <w:sz w:val="28"/>
          <w:szCs w:val="28"/>
        </w:rPr>
      </w:pPr>
    </w:p>
    <w:p w:rsidR="00653BB6" w:rsidRDefault="00653BB6" w:rsidP="001B4FDB">
      <w:pPr>
        <w:rPr>
          <w:b/>
          <w:sz w:val="28"/>
          <w:szCs w:val="28"/>
        </w:rPr>
      </w:pPr>
    </w:p>
    <w:p w:rsidR="00653BB6" w:rsidRDefault="00653BB6" w:rsidP="001B4FDB">
      <w:pPr>
        <w:rPr>
          <w:b/>
          <w:sz w:val="28"/>
          <w:szCs w:val="28"/>
        </w:rPr>
      </w:pPr>
    </w:p>
    <w:p w:rsidR="00653BB6" w:rsidRDefault="00653BB6" w:rsidP="001B4FDB">
      <w:pPr>
        <w:rPr>
          <w:b/>
          <w:sz w:val="28"/>
          <w:szCs w:val="28"/>
        </w:rPr>
      </w:pPr>
    </w:p>
    <w:p w:rsidR="00653BB6" w:rsidRDefault="00653BB6" w:rsidP="001B4FDB">
      <w:pPr>
        <w:rPr>
          <w:b/>
          <w:sz w:val="28"/>
          <w:szCs w:val="28"/>
        </w:rPr>
      </w:pPr>
    </w:p>
    <w:p w:rsidR="001B4FDB" w:rsidRPr="00653BB6" w:rsidRDefault="001B4FDB" w:rsidP="00653BB6">
      <w:pPr>
        <w:rPr>
          <w:sz w:val="16"/>
          <w:szCs w:val="16"/>
        </w:rPr>
      </w:pPr>
      <w:r w:rsidRPr="00653BB6">
        <w:rPr>
          <w:bCs/>
          <w:sz w:val="16"/>
          <w:szCs w:val="16"/>
        </w:rPr>
        <w:t>The Clovis Unified School District does not discriminate on the basis of race, color, disability, or national origin in admission or access to and treatment of employment in its programs and activities as required by Title VI, Title IX, and Section 504.  Complaints:  Contact Dr. Cheryl Rogers, Human Resources, (559) 327-9308.</w:t>
      </w:r>
    </w:p>
    <w:p w:rsidR="001B4FDB" w:rsidRPr="00653BB6" w:rsidRDefault="001B4FDB" w:rsidP="001B4FDB">
      <w:pPr>
        <w:pStyle w:val="ListParagraph"/>
        <w:rPr>
          <w:rFonts w:ascii="Times New Roman" w:hAnsi="Times New Roman" w:cs="Times New Roman"/>
          <w:sz w:val="16"/>
          <w:szCs w:val="16"/>
        </w:rPr>
      </w:pPr>
      <w:r w:rsidRPr="00653BB6">
        <w:rPr>
          <w:rFonts w:ascii="Times New Roman" w:hAnsi="Times New Roman" w:cs="Times New Roman"/>
          <w:bCs/>
          <w:sz w:val="16"/>
          <w:szCs w:val="16"/>
        </w:rPr>
        <w:t> </w:t>
      </w:r>
    </w:p>
    <w:p w:rsidR="001B4FDB" w:rsidRPr="00653BB6" w:rsidRDefault="001B4FDB" w:rsidP="00653BB6">
      <w:pPr>
        <w:rPr>
          <w:sz w:val="16"/>
          <w:szCs w:val="16"/>
        </w:rPr>
      </w:pPr>
      <w:r w:rsidRPr="00653BB6">
        <w:rPr>
          <w:bCs/>
          <w:sz w:val="16"/>
          <w:szCs w:val="16"/>
          <w:lang w:val="es-MX"/>
        </w:rPr>
        <w:t>Favor de llamar a la oficina para asistencia en español.</w:t>
      </w:r>
    </w:p>
    <w:p w:rsidR="001B4FDB" w:rsidRPr="00653BB6" w:rsidRDefault="001B4FDB" w:rsidP="00653BB6">
      <w:pPr>
        <w:rPr>
          <w:sz w:val="16"/>
          <w:szCs w:val="16"/>
        </w:rPr>
      </w:pPr>
      <w:r w:rsidRPr="00653BB6">
        <w:rPr>
          <w:bCs/>
          <w:sz w:val="16"/>
          <w:szCs w:val="16"/>
        </w:rPr>
        <w:t>Thov tiv tauj peb lub hoob kas yog xav tau kev pab nrog lus Hmoob.</w:t>
      </w:r>
    </w:p>
    <w:p w:rsidR="001B4FDB" w:rsidRPr="001B4FDB" w:rsidRDefault="001B4FDB" w:rsidP="001B4FDB">
      <w:pPr>
        <w:rPr>
          <w:sz w:val="24"/>
          <w:szCs w:val="24"/>
        </w:rPr>
      </w:pPr>
    </w:p>
    <w:p w:rsidR="008C21D7" w:rsidRPr="001B4FDB" w:rsidRDefault="008C21D7" w:rsidP="008C21D7">
      <w:pPr>
        <w:rPr>
          <w:sz w:val="24"/>
          <w:szCs w:val="24"/>
        </w:rPr>
      </w:pPr>
    </w:p>
    <w:p w:rsidR="008C21D7" w:rsidRDefault="008C21D7"/>
    <w:sectPr w:rsidR="008C21D7" w:rsidSect="00653BB6">
      <w:footerReference w:type="default" r:id="rId8"/>
      <w:pgSz w:w="12240" w:h="15840"/>
      <w:pgMar w:top="540" w:right="1440" w:bottom="1170" w:left="1440" w:header="720" w:footer="4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72" w:rsidRDefault="003C2A72" w:rsidP="00653BB6">
      <w:r>
        <w:separator/>
      </w:r>
    </w:p>
  </w:endnote>
  <w:endnote w:type="continuationSeparator" w:id="0">
    <w:p w:rsidR="003C2A72" w:rsidRDefault="003C2A72" w:rsidP="0065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B6" w:rsidRPr="00AB09CD" w:rsidRDefault="00653BB6" w:rsidP="00653BB6">
    <w:pPr>
      <w:pStyle w:val="Footer"/>
      <w:jc w:val="right"/>
      <w:rPr>
        <w:rFonts w:ascii="Arial Narrow" w:hAnsi="Arial Narrow"/>
        <w:sz w:val="16"/>
        <w:szCs w:val="16"/>
      </w:rPr>
    </w:pPr>
    <w:r>
      <w:rPr>
        <w:noProof/>
      </w:rPr>
      <w:drawing>
        <wp:anchor distT="0" distB="0" distL="114300" distR="114300" simplePos="0" relativeHeight="251659264" behindDoc="1" locked="0" layoutInCell="1" allowOverlap="1" wp14:anchorId="1CC9DD85" wp14:editId="0743F98F">
          <wp:simplePos x="0" y="0"/>
          <wp:positionH relativeFrom="column">
            <wp:posOffset>5613925</wp:posOffset>
          </wp:positionH>
          <wp:positionV relativeFrom="paragraph">
            <wp:posOffset>-132549</wp:posOffset>
          </wp:positionV>
          <wp:extent cx="325120" cy="31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9CD">
      <w:rPr>
        <w:rFonts w:ascii="Arial Narrow" w:hAnsi="Arial Narrow"/>
        <w:sz w:val="16"/>
        <w:szCs w:val="16"/>
      </w:rPr>
      <w:t xml:space="preserve">Revised </w:t>
    </w:r>
    <w:r>
      <w:rPr>
        <w:rFonts w:ascii="Arial Narrow" w:hAnsi="Arial Narrow"/>
        <w:sz w:val="16"/>
        <w:szCs w:val="16"/>
      </w:rPr>
      <w:t>August 15, 2012</w:t>
    </w:r>
  </w:p>
  <w:p w:rsidR="00653BB6" w:rsidRDefault="0065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72" w:rsidRDefault="003C2A72" w:rsidP="00653BB6">
      <w:r>
        <w:separator/>
      </w:r>
    </w:p>
  </w:footnote>
  <w:footnote w:type="continuationSeparator" w:id="0">
    <w:p w:rsidR="003C2A72" w:rsidRDefault="003C2A72" w:rsidP="0065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4EE"/>
    <w:multiLevelType w:val="hybridMultilevel"/>
    <w:tmpl w:val="FE128574"/>
    <w:lvl w:ilvl="0" w:tplc="3898995C">
      <w:start w:val="3"/>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10197"/>
    <w:multiLevelType w:val="hybridMultilevel"/>
    <w:tmpl w:val="BF802F3A"/>
    <w:lvl w:ilvl="0" w:tplc="3898995C">
      <w:start w:val="3"/>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BB85DA7"/>
    <w:multiLevelType w:val="hybridMultilevel"/>
    <w:tmpl w:val="1DEE836E"/>
    <w:lvl w:ilvl="0" w:tplc="3898995C">
      <w:start w:val="3"/>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1507C9"/>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E2813B3"/>
    <w:multiLevelType w:val="hybridMultilevel"/>
    <w:tmpl w:val="3A46E3CE"/>
    <w:lvl w:ilvl="0" w:tplc="F11A1A1A">
      <w:start w:val="3"/>
      <w:numFmt w:val="bullet"/>
      <w:lvlText w:val=""/>
      <w:lvlJc w:val="left"/>
      <w:pPr>
        <w:tabs>
          <w:tab w:val="num" w:pos="1620"/>
        </w:tabs>
        <w:ind w:left="1620" w:hanging="360"/>
      </w:pPr>
      <w:rPr>
        <w:rFonts w:ascii="Symbol" w:eastAsia="Times New Roman" w:hAnsi="Symbol" w:cs="Times New Roman" w:hint="default"/>
        <w:sz w:val="23"/>
        <w:szCs w:val="23"/>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75E4A3C"/>
    <w:multiLevelType w:val="hybridMultilevel"/>
    <w:tmpl w:val="5D4C89A6"/>
    <w:lvl w:ilvl="0" w:tplc="47E6D3AE">
      <w:start w:val="3"/>
      <w:numFmt w:val="bullet"/>
      <w:lvlText w:val=""/>
      <w:lvlJc w:val="left"/>
      <w:pPr>
        <w:tabs>
          <w:tab w:val="num" w:pos="1440"/>
        </w:tabs>
        <w:ind w:left="1440" w:hanging="360"/>
      </w:pPr>
      <w:rPr>
        <w:rFonts w:ascii="Symbol" w:eastAsia="Times New Roman" w:hAnsi="Symbol" w:cs="Times New Roman" w:hint="default"/>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FD2320"/>
    <w:multiLevelType w:val="hybridMultilevel"/>
    <w:tmpl w:val="F85EF0E6"/>
    <w:lvl w:ilvl="0" w:tplc="BD807C14">
      <w:start w:val="3"/>
      <w:numFmt w:val="bullet"/>
      <w:lvlText w:val=""/>
      <w:lvlJc w:val="left"/>
      <w:pPr>
        <w:tabs>
          <w:tab w:val="num" w:pos="1440"/>
        </w:tabs>
        <w:ind w:left="1440" w:hanging="360"/>
      </w:pPr>
      <w:rPr>
        <w:rFonts w:ascii="Symbol" w:eastAsia="Times New Roman" w:hAnsi="Symbol" w:cs="Times New Roman" w:hint="default"/>
        <w:sz w:val="23"/>
        <w:szCs w:val="2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3E771E"/>
    <w:multiLevelType w:val="hybridMultilevel"/>
    <w:tmpl w:val="1A2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57"/>
    <w:rsid w:val="000E53A4"/>
    <w:rsid w:val="00180835"/>
    <w:rsid w:val="001B4FDB"/>
    <w:rsid w:val="003C2A72"/>
    <w:rsid w:val="003D3665"/>
    <w:rsid w:val="003E7C13"/>
    <w:rsid w:val="00653BB6"/>
    <w:rsid w:val="00734884"/>
    <w:rsid w:val="008C21D7"/>
    <w:rsid w:val="00A749A4"/>
    <w:rsid w:val="00A86C57"/>
    <w:rsid w:val="00C8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21D7"/>
    <w:pPr>
      <w:keepNext/>
      <w:ind w:left="270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86C57"/>
    <w:rPr>
      <w:rFonts w:ascii="Courier New" w:hAnsi="Courier New"/>
    </w:rPr>
  </w:style>
  <w:style w:type="character" w:customStyle="1" w:styleId="PlainTextChar">
    <w:name w:val="Plain Text Char"/>
    <w:basedOn w:val="DefaultParagraphFont"/>
    <w:link w:val="PlainText"/>
    <w:rsid w:val="00A86C57"/>
    <w:rPr>
      <w:rFonts w:ascii="Courier New" w:eastAsia="Times New Roman" w:hAnsi="Courier New" w:cs="Times New Roman"/>
      <w:sz w:val="20"/>
      <w:szCs w:val="20"/>
    </w:rPr>
  </w:style>
  <w:style w:type="character" w:customStyle="1" w:styleId="Heading1Char">
    <w:name w:val="Heading 1 Char"/>
    <w:basedOn w:val="DefaultParagraphFont"/>
    <w:link w:val="Heading1"/>
    <w:rsid w:val="008C21D7"/>
    <w:rPr>
      <w:rFonts w:ascii="Times New Roman" w:eastAsia="Times New Roman" w:hAnsi="Times New Roman" w:cs="Times New Roman"/>
      <w:sz w:val="24"/>
      <w:szCs w:val="20"/>
    </w:rPr>
  </w:style>
  <w:style w:type="paragraph" w:styleId="ListParagraph">
    <w:name w:val="List Paragraph"/>
    <w:basedOn w:val="Normal"/>
    <w:uiPriority w:val="34"/>
    <w:qFormat/>
    <w:rsid w:val="001B4FDB"/>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653BB6"/>
    <w:pPr>
      <w:tabs>
        <w:tab w:val="center" w:pos="4680"/>
        <w:tab w:val="right" w:pos="9360"/>
      </w:tabs>
    </w:pPr>
  </w:style>
  <w:style w:type="character" w:customStyle="1" w:styleId="HeaderChar">
    <w:name w:val="Header Char"/>
    <w:basedOn w:val="DefaultParagraphFont"/>
    <w:link w:val="Header"/>
    <w:uiPriority w:val="99"/>
    <w:rsid w:val="00653B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53BB6"/>
    <w:pPr>
      <w:tabs>
        <w:tab w:val="center" w:pos="4680"/>
        <w:tab w:val="right" w:pos="9360"/>
      </w:tabs>
    </w:pPr>
  </w:style>
  <w:style w:type="character" w:customStyle="1" w:styleId="FooterChar">
    <w:name w:val="Footer Char"/>
    <w:basedOn w:val="DefaultParagraphFont"/>
    <w:link w:val="Footer"/>
    <w:uiPriority w:val="99"/>
    <w:rsid w:val="00653BB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C21D7"/>
    <w:pPr>
      <w:keepNext/>
      <w:ind w:left="270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86C57"/>
    <w:rPr>
      <w:rFonts w:ascii="Courier New" w:hAnsi="Courier New"/>
    </w:rPr>
  </w:style>
  <w:style w:type="character" w:customStyle="1" w:styleId="PlainTextChar">
    <w:name w:val="Plain Text Char"/>
    <w:basedOn w:val="DefaultParagraphFont"/>
    <w:link w:val="PlainText"/>
    <w:rsid w:val="00A86C57"/>
    <w:rPr>
      <w:rFonts w:ascii="Courier New" w:eastAsia="Times New Roman" w:hAnsi="Courier New" w:cs="Times New Roman"/>
      <w:sz w:val="20"/>
      <w:szCs w:val="20"/>
    </w:rPr>
  </w:style>
  <w:style w:type="character" w:customStyle="1" w:styleId="Heading1Char">
    <w:name w:val="Heading 1 Char"/>
    <w:basedOn w:val="DefaultParagraphFont"/>
    <w:link w:val="Heading1"/>
    <w:rsid w:val="008C21D7"/>
    <w:rPr>
      <w:rFonts w:ascii="Times New Roman" w:eastAsia="Times New Roman" w:hAnsi="Times New Roman" w:cs="Times New Roman"/>
      <w:sz w:val="24"/>
      <w:szCs w:val="20"/>
    </w:rPr>
  </w:style>
  <w:style w:type="paragraph" w:styleId="ListParagraph">
    <w:name w:val="List Paragraph"/>
    <w:basedOn w:val="Normal"/>
    <w:uiPriority w:val="34"/>
    <w:qFormat/>
    <w:rsid w:val="001B4FDB"/>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653BB6"/>
    <w:pPr>
      <w:tabs>
        <w:tab w:val="center" w:pos="4680"/>
        <w:tab w:val="right" w:pos="9360"/>
      </w:tabs>
    </w:pPr>
  </w:style>
  <w:style w:type="character" w:customStyle="1" w:styleId="HeaderChar">
    <w:name w:val="Header Char"/>
    <w:basedOn w:val="DefaultParagraphFont"/>
    <w:link w:val="Header"/>
    <w:uiPriority w:val="99"/>
    <w:rsid w:val="00653BB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53BB6"/>
    <w:pPr>
      <w:tabs>
        <w:tab w:val="center" w:pos="4680"/>
        <w:tab w:val="right" w:pos="9360"/>
      </w:tabs>
    </w:pPr>
  </w:style>
  <w:style w:type="character" w:customStyle="1" w:styleId="FooterChar">
    <w:name w:val="Footer Char"/>
    <w:basedOn w:val="DefaultParagraphFont"/>
    <w:link w:val="Footer"/>
    <w:uiPriority w:val="99"/>
    <w:rsid w:val="00653BB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2012-08-17T04:41:00Z</dcterms:created>
  <dcterms:modified xsi:type="dcterms:W3CDTF">2012-08-17T04:41:00Z</dcterms:modified>
</cp:coreProperties>
</file>