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D3" w:rsidRDefault="00BB563E">
      <w:pPr>
        <w:rPr>
          <w:sz w:val="28"/>
          <w:szCs w:val="28"/>
        </w:rPr>
      </w:pPr>
      <w:bookmarkStart w:id="0" w:name="_GoBack"/>
      <w:bookmarkEnd w:id="0"/>
      <w:r>
        <w:rPr>
          <w:sz w:val="28"/>
          <w:szCs w:val="28"/>
        </w:rPr>
        <w:t>Darwin vs. Lamarck Theory of Evolution</w:t>
      </w:r>
    </w:p>
    <w:p w:rsidR="00BB563E" w:rsidRDefault="00BB563E">
      <w:pPr>
        <w:rPr>
          <w:b/>
          <w:sz w:val="28"/>
          <w:szCs w:val="28"/>
        </w:rPr>
      </w:pPr>
      <w:r>
        <w:rPr>
          <w:b/>
          <w:sz w:val="28"/>
          <w:szCs w:val="28"/>
        </w:rPr>
        <w:t>Identif</w:t>
      </w:r>
      <w:r w:rsidR="009D3A8C">
        <w:rPr>
          <w:b/>
          <w:sz w:val="28"/>
          <w:szCs w:val="28"/>
        </w:rPr>
        <w:t>y each of the following scenarios</w:t>
      </w:r>
      <w:r>
        <w:rPr>
          <w:b/>
          <w:sz w:val="28"/>
          <w:szCs w:val="28"/>
        </w:rPr>
        <w:t xml:space="preserve"> as an example of Darwin’s theory of evolution </w:t>
      </w:r>
      <w:r w:rsidRPr="00BB563E">
        <w:rPr>
          <w:b/>
          <w:sz w:val="28"/>
          <w:szCs w:val="28"/>
          <w:u w:val="single"/>
        </w:rPr>
        <w:t>or</w:t>
      </w:r>
      <w:r>
        <w:rPr>
          <w:b/>
          <w:sz w:val="28"/>
          <w:szCs w:val="28"/>
        </w:rPr>
        <w:t xml:space="preserve"> as Lamarck’s theory of evolution.</w:t>
      </w:r>
      <w:r w:rsidR="007B379D">
        <w:rPr>
          <w:b/>
          <w:sz w:val="28"/>
          <w:szCs w:val="28"/>
        </w:rPr>
        <w:t xml:space="preserve">  Circle or highlight key words in each scenario. </w:t>
      </w:r>
      <w:r>
        <w:rPr>
          <w:b/>
          <w:sz w:val="28"/>
          <w:szCs w:val="28"/>
        </w:rPr>
        <w:t xml:space="preserve">  </w:t>
      </w:r>
    </w:p>
    <w:p w:rsidR="00BB563E" w:rsidRDefault="00BB563E" w:rsidP="00BB563E">
      <w:pPr>
        <w:rPr>
          <w:b/>
          <w:sz w:val="28"/>
          <w:szCs w:val="28"/>
        </w:rPr>
      </w:pPr>
    </w:p>
    <w:p w:rsidR="00BB563E" w:rsidRDefault="004677CA" w:rsidP="00BB563E">
      <w:pP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5388720</wp:posOffset>
            </wp:positionH>
            <wp:positionV relativeFrom="paragraph">
              <wp:posOffset>727876</wp:posOffset>
            </wp:positionV>
            <wp:extent cx="1144243" cy="1152939"/>
            <wp:effectExtent l="19050" t="0" r="0" b="0"/>
            <wp:wrapNone/>
            <wp:docPr id="2" name="Picture 1" descr="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ng"/>
                    <pic:cNvPicPr/>
                  </pic:nvPicPr>
                  <pic:blipFill>
                    <a:blip r:embed="rId5"/>
                    <a:stretch>
                      <a:fillRect/>
                    </a:stretch>
                  </pic:blipFill>
                  <pic:spPr>
                    <a:xfrm>
                      <a:off x="0" y="0"/>
                      <a:ext cx="1144243" cy="1152939"/>
                    </a:xfrm>
                    <a:prstGeom prst="rect">
                      <a:avLst/>
                    </a:prstGeom>
                  </pic:spPr>
                </pic:pic>
              </a:graphicData>
            </a:graphic>
          </wp:anchor>
        </w:drawing>
      </w:r>
      <w:r w:rsidR="00BB563E">
        <w:rPr>
          <w:b/>
          <w:sz w:val="28"/>
          <w:szCs w:val="28"/>
        </w:rPr>
        <w:t xml:space="preserve"> </w:t>
      </w:r>
      <w:r w:rsidR="00BB563E">
        <w:rPr>
          <w:sz w:val="28"/>
          <w:szCs w:val="28"/>
        </w:rPr>
        <w:t xml:space="preserve">1.  </w:t>
      </w:r>
      <w:r>
        <w:rPr>
          <w:sz w:val="28"/>
          <w:szCs w:val="28"/>
        </w:rPr>
        <w:t xml:space="preserve">A population of dogs living in Alaska has both long hair and short hair traits within the population.  Over time each generation has more long haired dogs than short haired dogs.  The favorable long hair trait eventually dominates the dog population.  </w:t>
      </w:r>
    </w:p>
    <w:p w:rsidR="00BB563E" w:rsidRDefault="00BB563E" w:rsidP="00BB563E">
      <w:pPr>
        <w:rPr>
          <w:b/>
          <w:sz w:val="28"/>
          <w:szCs w:val="28"/>
        </w:rPr>
      </w:pPr>
    </w:p>
    <w:p w:rsidR="00BB563E" w:rsidRDefault="00BB563E" w:rsidP="00BB563E">
      <w:pPr>
        <w:rPr>
          <w:b/>
          <w:sz w:val="28"/>
          <w:szCs w:val="28"/>
        </w:rPr>
      </w:pPr>
    </w:p>
    <w:p w:rsidR="00BB563E" w:rsidRDefault="004677CA" w:rsidP="00BB563E">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4891405</wp:posOffset>
            </wp:positionH>
            <wp:positionV relativeFrom="paragraph">
              <wp:posOffset>518160</wp:posOffset>
            </wp:positionV>
            <wp:extent cx="1650365" cy="953770"/>
            <wp:effectExtent l="19050" t="0" r="6985" b="0"/>
            <wp:wrapNone/>
            <wp:docPr id="1" name="Picture 0" descr="li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ard.png"/>
                    <pic:cNvPicPr/>
                  </pic:nvPicPr>
                  <pic:blipFill>
                    <a:blip r:embed="rId6"/>
                    <a:stretch>
                      <a:fillRect/>
                    </a:stretch>
                  </pic:blipFill>
                  <pic:spPr>
                    <a:xfrm>
                      <a:off x="0" y="0"/>
                      <a:ext cx="1650365" cy="953770"/>
                    </a:xfrm>
                    <a:prstGeom prst="rect">
                      <a:avLst/>
                    </a:prstGeom>
                  </pic:spPr>
                </pic:pic>
              </a:graphicData>
            </a:graphic>
          </wp:anchor>
        </w:drawing>
      </w:r>
      <w:r w:rsidR="00BB563E">
        <w:rPr>
          <w:sz w:val="28"/>
          <w:szCs w:val="28"/>
        </w:rPr>
        <w:t xml:space="preserve">2.  </w:t>
      </w:r>
      <w:r>
        <w:rPr>
          <w:sz w:val="28"/>
          <w:szCs w:val="28"/>
        </w:rPr>
        <w:t>A population of lizards migrates to an environment where they no</w:t>
      </w:r>
      <w:r>
        <w:rPr>
          <w:sz w:val="28"/>
          <w:szCs w:val="28"/>
        </w:rPr>
        <w:tab/>
        <w:t xml:space="preserve">longer need to use their legs.  Over time their legs disappear due to disuse.  </w:t>
      </w:r>
      <w:r>
        <w:rPr>
          <w:b/>
          <w:sz w:val="28"/>
          <w:szCs w:val="28"/>
        </w:rPr>
        <w:t xml:space="preserve"> </w:t>
      </w:r>
    </w:p>
    <w:p w:rsidR="00F83B28" w:rsidRDefault="00F83B28" w:rsidP="00BB563E">
      <w:pPr>
        <w:rPr>
          <w:sz w:val="28"/>
          <w:szCs w:val="28"/>
        </w:rPr>
      </w:pPr>
    </w:p>
    <w:p w:rsidR="00F83B28" w:rsidRDefault="00F83B28" w:rsidP="00BB563E">
      <w:pPr>
        <w:rPr>
          <w:sz w:val="28"/>
          <w:szCs w:val="28"/>
        </w:rPr>
      </w:pPr>
    </w:p>
    <w:p w:rsidR="00602487" w:rsidRDefault="00602487" w:rsidP="00BB563E">
      <w:pPr>
        <w:rPr>
          <w:sz w:val="28"/>
          <w:szCs w:val="28"/>
        </w:rPr>
      </w:pPr>
    </w:p>
    <w:p w:rsidR="00602487" w:rsidRPr="00BB563E" w:rsidRDefault="002D434A" w:rsidP="00BB563E">
      <w:pP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4946650</wp:posOffset>
            </wp:positionH>
            <wp:positionV relativeFrom="paragraph">
              <wp:posOffset>476250</wp:posOffset>
            </wp:positionV>
            <wp:extent cx="1574800" cy="1249680"/>
            <wp:effectExtent l="19050" t="0" r="6350" b="0"/>
            <wp:wrapNone/>
            <wp:docPr id="4" name="Picture 3" descr="f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hes.jpg"/>
                    <pic:cNvPicPr/>
                  </pic:nvPicPr>
                  <pic:blipFill>
                    <a:blip r:embed="rId7"/>
                    <a:stretch>
                      <a:fillRect/>
                    </a:stretch>
                  </pic:blipFill>
                  <pic:spPr>
                    <a:xfrm>
                      <a:off x="0" y="0"/>
                      <a:ext cx="1574800" cy="1249680"/>
                    </a:xfrm>
                    <a:prstGeom prst="rect">
                      <a:avLst/>
                    </a:prstGeom>
                  </pic:spPr>
                </pic:pic>
              </a:graphicData>
            </a:graphic>
          </wp:anchor>
        </w:drawing>
      </w:r>
      <w:r w:rsidR="004677CA">
        <w:rPr>
          <w:sz w:val="28"/>
          <w:szCs w:val="28"/>
        </w:rPr>
        <w:t>3</w:t>
      </w:r>
      <w:r w:rsidR="00602487">
        <w:rPr>
          <w:sz w:val="28"/>
          <w:szCs w:val="28"/>
        </w:rPr>
        <w:t>.  There are 13 types of Galapagos finches and all of them are similar except for their beaks.  Each typ</w:t>
      </w:r>
      <w:r w:rsidR="000B7CA6">
        <w:rPr>
          <w:sz w:val="28"/>
          <w:szCs w:val="28"/>
        </w:rPr>
        <w:t>e has a different beak, displaying</w:t>
      </w:r>
      <w:r w:rsidR="00602487">
        <w:rPr>
          <w:sz w:val="28"/>
          <w:szCs w:val="28"/>
        </w:rPr>
        <w:t xml:space="preserve"> v</w:t>
      </w:r>
      <w:r w:rsidR="000B7CA6">
        <w:rPr>
          <w:sz w:val="28"/>
          <w:szCs w:val="28"/>
        </w:rPr>
        <w:t xml:space="preserve">ariation within the population.  </w:t>
      </w:r>
      <w:r w:rsidR="00602487">
        <w:rPr>
          <w:sz w:val="28"/>
          <w:szCs w:val="28"/>
        </w:rPr>
        <w:t xml:space="preserve"> </w:t>
      </w:r>
    </w:p>
    <w:sectPr w:rsidR="00602487" w:rsidRPr="00BB563E" w:rsidSect="00AC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B563E"/>
    <w:rsid w:val="000B7CA6"/>
    <w:rsid w:val="0016225A"/>
    <w:rsid w:val="002D434A"/>
    <w:rsid w:val="00435B4E"/>
    <w:rsid w:val="004677CA"/>
    <w:rsid w:val="004805E5"/>
    <w:rsid w:val="00602487"/>
    <w:rsid w:val="00603242"/>
    <w:rsid w:val="006370E5"/>
    <w:rsid w:val="0063767B"/>
    <w:rsid w:val="00730701"/>
    <w:rsid w:val="007B379D"/>
    <w:rsid w:val="009D3A8C"/>
    <w:rsid w:val="00AC13D3"/>
    <w:rsid w:val="00BB563E"/>
    <w:rsid w:val="00BE5B37"/>
    <w:rsid w:val="00D7452D"/>
    <w:rsid w:val="00DB1826"/>
    <w:rsid w:val="00E214DB"/>
    <w:rsid w:val="00F8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2013-04-02T15:36:00Z</cp:lastPrinted>
  <dcterms:created xsi:type="dcterms:W3CDTF">2013-04-02T15:57:00Z</dcterms:created>
  <dcterms:modified xsi:type="dcterms:W3CDTF">2013-04-02T15:57:00Z</dcterms:modified>
</cp:coreProperties>
</file>